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01782">
      <w:pPr>
        <w:widowControl/>
        <w:jc w:val="center"/>
        <w:rPr>
          <w:rFonts w:hint="eastAsia" w:ascii="宋体" w:hAnsi="宋体" w:cs="宋体"/>
          <w:sz w:val="72"/>
          <w:szCs w:val="72"/>
        </w:rPr>
      </w:pPr>
      <w:bookmarkStart w:id="0" w:name="_Toc2217"/>
    </w:p>
    <w:p w14:paraId="3FA0CBAE">
      <w:pPr>
        <w:widowControl/>
        <w:jc w:val="center"/>
        <w:rPr>
          <w:rFonts w:hint="eastAsia" w:ascii="宋体" w:hAnsi="宋体" w:cs="宋体"/>
          <w:sz w:val="72"/>
          <w:szCs w:val="72"/>
        </w:rPr>
      </w:pPr>
    </w:p>
    <w:p w14:paraId="31FB0348">
      <w:pPr>
        <w:widowControl/>
        <w:spacing w:line="720" w:lineRule="auto"/>
        <w:jc w:val="center"/>
        <w:rPr>
          <w:rFonts w:hint="eastAsia" w:ascii="宋体" w:hAnsi="宋体" w:cs="宋体"/>
          <w:b/>
          <w:bCs/>
          <w:sz w:val="72"/>
          <w:szCs w:val="72"/>
        </w:rPr>
      </w:pPr>
      <w:r>
        <w:rPr>
          <w:rFonts w:hint="eastAsia" w:ascii="宋体" w:hAnsi="宋体" w:cs="宋体"/>
          <w:b/>
          <w:bCs/>
          <w:sz w:val="72"/>
          <w:szCs w:val="72"/>
        </w:rPr>
        <w:t>中山大学孙逸仙纪念医院</w:t>
      </w:r>
      <w:bookmarkStart w:id="16" w:name="_GoBack"/>
      <w:bookmarkEnd w:id="16"/>
    </w:p>
    <w:p w14:paraId="7B12396D">
      <w:pPr>
        <w:rPr>
          <w:rFonts w:hint="eastAsia" w:ascii="宋体" w:hAnsi="宋体"/>
          <w:b/>
          <w:bCs/>
        </w:rPr>
      </w:pPr>
    </w:p>
    <w:p w14:paraId="3EE0C478">
      <w:pPr>
        <w:widowControl/>
        <w:spacing w:line="720" w:lineRule="auto"/>
        <w:jc w:val="center"/>
        <w:rPr>
          <w:rFonts w:hint="eastAsia" w:ascii="宋体" w:hAnsi="宋体" w:cs="宋体"/>
          <w:b/>
          <w:bCs/>
          <w:sz w:val="72"/>
          <w:szCs w:val="72"/>
        </w:rPr>
      </w:pPr>
      <w:r>
        <w:rPr>
          <w:rFonts w:hint="eastAsia" w:ascii="宋体" w:hAnsi="宋体" w:cs="宋体"/>
          <w:b/>
          <w:bCs/>
          <w:sz w:val="72"/>
          <w:szCs w:val="72"/>
          <w:lang w:val="en-US" w:eastAsia="zh-CN"/>
        </w:rPr>
        <w:t>采购</w:t>
      </w:r>
      <w:r>
        <w:rPr>
          <w:rFonts w:hint="eastAsia" w:ascii="宋体" w:hAnsi="宋体" w:cs="宋体"/>
          <w:b/>
          <w:bCs/>
          <w:sz w:val="72"/>
          <w:szCs w:val="72"/>
        </w:rPr>
        <w:t>需求调研报名资料</w:t>
      </w:r>
    </w:p>
    <w:p w14:paraId="583C313B">
      <w:pPr>
        <w:widowControl/>
        <w:spacing w:line="360" w:lineRule="auto"/>
        <w:rPr>
          <w:rFonts w:hint="eastAsia" w:ascii="宋体" w:hAnsi="宋体" w:cs="宋体"/>
          <w:color w:val="515056"/>
          <w:kern w:val="0"/>
          <w:sz w:val="31"/>
          <w:szCs w:val="31"/>
          <w:lang w:bidi="ar"/>
        </w:rPr>
      </w:pPr>
    </w:p>
    <w:p w14:paraId="501816C5">
      <w:pPr>
        <w:widowControl/>
        <w:spacing w:line="360" w:lineRule="auto"/>
        <w:rPr>
          <w:rFonts w:hint="eastAsia" w:ascii="宋体" w:hAnsi="宋体" w:cs="宋体"/>
          <w:color w:val="515056"/>
          <w:kern w:val="0"/>
          <w:sz w:val="31"/>
          <w:szCs w:val="31"/>
          <w:lang w:bidi="ar"/>
        </w:rPr>
      </w:pP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6715"/>
      </w:tblGrid>
      <w:tr w14:paraId="54D11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29D0A640">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项目名称：</w:t>
            </w:r>
          </w:p>
        </w:tc>
        <w:tc>
          <w:tcPr>
            <w:tcW w:w="3939" w:type="pct"/>
            <w:tcBorders>
              <w:tl2br w:val="nil"/>
              <w:tr2bl w:val="nil"/>
            </w:tcBorders>
            <w:noWrap w:val="0"/>
            <w:vAlign w:val="top"/>
          </w:tcPr>
          <w:p w14:paraId="624E29AC">
            <w:pPr>
              <w:keepNext w:val="0"/>
              <w:keepLines w:val="0"/>
              <w:suppressLineNumbers w:val="0"/>
              <w:spacing w:before="0" w:beforeAutospacing="0" w:after="0" w:afterAutospacing="0"/>
              <w:ind w:left="0" w:right="0"/>
              <w:rPr>
                <w:rFonts w:hint="eastAsia" w:ascii="宋体" w:hAnsi="宋体" w:eastAsia="宋体" w:cs="Times New Roman"/>
                <w:b/>
                <w:bCs/>
                <w:sz w:val="28"/>
                <w:szCs w:val="28"/>
                <w:lang w:eastAsia="zh-CN"/>
              </w:rPr>
            </w:pPr>
            <w:r>
              <w:rPr>
                <w:rFonts w:hint="eastAsia" w:ascii="宋体" w:hAnsi="宋体" w:eastAsia="宋体" w:cs="Times New Roman"/>
                <w:b/>
                <w:bCs/>
                <w:sz w:val="28"/>
                <w:szCs w:val="28"/>
                <w:lang w:eastAsia="zh-CN"/>
              </w:rPr>
              <w:t>中山大学孙逸仙纪念</w:t>
            </w:r>
            <w:r>
              <w:rPr>
                <w:rFonts w:hint="eastAsia" w:ascii="宋体" w:hAnsi="宋体" w:eastAsia="宋体" w:cs="Times New Roman"/>
                <w:b/>
                <w:bCs/>
                <w:color w:val="auto"/>
                <w:sz w:val="28"/>
                <w:szCs w:val="28"/>
                <w:lang w:eastAsia="zh-CN"/>
              </w:rPr>
              <w:t>医院采购医疗设备招标项目（全数字高档彩色多普勒超声诊断仪）</w:t>
            </w:r>
          </w:p>
        </w:tc>
      </w:tr>
      <w:tr w14:paraId="1232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5A017E68">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设备名称：</w:t>
            </w:r>
          </w:p>
        </w:tc>
        <w:tc>
          <w:tcPr>
            <w:tcW w:w="3939" w:type="pct"/>
            <w:tcBorders>
              <w:tl2br w:val="nil"/>
              <w:tr2bl w:val="nil"/>
            </w:tcBorders>
            <w:noWrap w:val="0"/>
            <w:vAlign w:val="top"/>
          </w:tcPr>
          <w:p w14:paraId="5210E8A1">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79302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358AC41E">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品牌型号：</w:t>
            </w:r>
          </w:p>
        </w:tc>
        <w:tc>
          <w:tcPr>
            <w:tcW w:w="3939" w:type="pct"/>
            <w:tcBorders>
              <w:tl2br w:val="nil"/>
              <w:tr2bl w:val="nil"/>
            </w:tcBorders>
            <w:noWrap w:val="0"/>
            <w:vAlign w:val="top"/>
          </w:tcPr>
          <w:p w14:paraId="61F62ABD">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7512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6AFAFA66">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厂家名称：</w:t>
            </w:r>
          </w:p>
        </w:tc>
        <w:tc>
          <w:tcPr>
            <w:tcW w:w="3939" w:type="pct"/>
            <w:tcBorders>
              <w:tl2br w:val="nil"/>
              <w:tr2bl w:val="nil"/>
            </w:tcBorders>
            <w:noWrap w:val="0"/>
            <w:vAlign w:val="top"/>
          </w:tcPr>
          <w:p w14:paraId="2E7E34BC">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3F42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36250AEC">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供应商名称：</w:t>
            </w:r>
          </w:p>
        </w:tc>
        <w:tc>
          <w:tcPr>
            <w:tcW w:w="3939" w:type="pct"/>
            <w:tcBorders>
              <w:tl2br w:val="nil"/>
              <w:tr2bl w:val="nil"/>
            </w:tcBorders>
            <w:noWrap w:val="0"/>
            <w:vAlign w:val="top"/>
          </w:tcPr>
          <w:p w14:paraId="0F4206C1">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0DBAB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429101A6">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联系人 ：</w:t>
            </w:r>
          </w:p>
        </w:tc>
        <w:tc>
          <w:tcPr>
            <w:tcW w:w="3939" w:type="pct"/>
            <w:tcBorders>
              <w:tl2br w:val="nil"/>
              <w:tr2bl w:val="nil"/>
            </w:tcBorders>
            <w:noWrap w:val="0"/>
            <w:vAlign w:val="top"/>
          </w:tcPr>
          <w:p w14:paraId="33690B6D">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77532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0498A8F1">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联系方式：</w:t>
            </w:r>
          </w:p>
        </w:tc>
        <w:tc>
          <w:tcPr>
            <w:tcW w:w="3939" w:type="pct"/>
            <w:tcBorders>
              <w:tl2br w:val="nil"/>
              <w:tr2bl w:val="nil"/>
            </w:tcBorders>
            <w:noWrap w:val="0"/>
            <w:vAlign w:val="top"/>
          </w:tcPr>
          <w:p w14:paraId="26687748">
            <w:pPr>
              <w:keepNext w:val="0"/>
              <w:keepLines w:val="0"/>
              <w:suppressLineNumbers w:val="0"/>
              <w:spacing w:before="0" w:beforeAutospacing="0" w:after="0" w:afterAutospacing="0"/>
              <w:ind w:left="0" w:right="0"/>
              <w:rPr>
                <w:rFonts w:hint="eastAsia" w:ascii="宋体" w:hAnsi="宋体" w:cs="Times New Roman"/>
                <w:b/>
                <w:bCs/>
                <w:sz w:val="28"/>
                <w:szCs w:val="28"/>
              </w:rPr>
            </w:pPr>
          </w:p>
        </w:tc>
      </w:tr>
      <w:tr w14:paraId="3ECE8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pct"/>
            <w:tcBorders>
              <w:tl2br w:val="nil"/>
              <w:tr2bl w:val="nil"/>
            </w:tcBorders>
            <w:noWrap w:val="0"/>
            <w:vAlign w:val="top"/>
          </w:tcPr>
          <w:p w14:paraId="78820F6D">
            <w:pPr>
              <w:keepNext w:val="0"/>
              <w:keepLines w:val="0"/>
              <w:suppressLineNumbers w:val="0"/>
              <w:spacing w:before="0" w:beforeAutospacing="0" w:after="0" w:afterAutospacing="0"/>
              <w:ind w:left="0" w:right="0"/>
              <w:rPr>
                <w:rFonts w:hint="eastAsia" w:ascii="宋体" w:hAnsi="宋体" w:cs="Times New Roman"/>
                <w:b/>
                <w:bCs/>
                <w:sz w:val="28"/>
                <w:szCs w:val="28"/>
              </w:rPr>
            </w:pPr>
            <w:r>
              <w:rPr>
                <w:rFonts w:hint="eastAsia" w:ascii="宋体" w:hAnsi="宋体" w:cs="Times New Roman"/>
                <w:b/>
                <w:bCs/>
                <w:sz w:val="28"/>
                <w:szCs w:val="28"/>
              </w:rPr>
              <w:t>邮箱：</w:t>
            </w:r>
          </w:p>
        </w:tc>
        <w:tc>
          <w:tcPr>
            <w:tcW w:w="3939" w:type="pct"/>
            <w:tcBorders>
              <w:tl2br w:val="nil"/>
              <w:tr2bl w:val="nil"/>
            </w:tcBorders>
            <w:noWrap w:val="0"/>
            <w:vAlign w:val="top"/>
          </w:tcPr>
          <w:p w14:paraId="4595BF6F">
            <w:pPr>
              <w:keepNext w:val="0"/>
              <w:keepLines w:val="0"/>
              <w:suppressLineNumbers w:val="0"/>
              <w:spacing w:before="0" w:beforeAutospacing="0" w:after="0" w:afterAutospacing="0"/>
              <w:ind w:left="0" w:right="0"/>
              <w:rPr>
                <w:rFonts w:hint="eastAsia" w:ascii="宋体" w:hAnsi="宋体" w:cs="Times New Roman"/>
                <w:b/>
                <w:bCs/>
                <w:sz w:val="28"/>
                <w:szCs w:val="28"/>
              </w:rPr>
            </w:pPr>
          </w:p>
        </w:tc>
      </w:tr>
    </w:tbl>
    <w:p w14:paraId="4F3A50FF">
      <w:pPr>
        <w:widowControl/>
        <w:spacing w:line="360" w:lineRule="auto"/>
        <w:rPr>
          <w:rFonts w:hint="eastAsia" w:ascii="宋体" w:hAnsi="宋体" w:cs="宋体"/>
          <w:color w:val="515056"/>
          <w:kern w:val="0"/>
          <w:sz w:val="31"/>
          <w:szCs w:val="31"/>
          <w:lang w:bidi="ar"/>
        </w:rPr>
      </w:pPr>
    </w:p>
    <w:p w14:paraId="3986C5AD">
      <w:pPr>
        <w:rPr>
          <w:rFonts w:ascii="宋体" w:hAnsi="宋体"/>
          <w:b/>
          <w:bCs/>
          <w:sz w:val="28"/>
          <w:szCs w:val="28"/>
        </w:rPr>
      </w:pPr>
    </w:p>
    <w:p w14:paraId="55EE32CD">
      <w:pPr>
        <w:rPr>
          <w:rFonts w:hint="eastAsia"/>
        </w:rPr>
      </w:pPr>
    </w:p>
    <w:p w14:paraId="48F4320A">
      <w:pPr>
        <w:jc w:val="center"/>
        <w:outlineLvl w:val="0"/>
        <w:rPr>
          <w:rFonts w:hint="eastAsia" w:ascii="宋体" w:hAnsi="宋体" w:cs="宋体"/>
          <w:b/>
          <w:bCs/>
          <w:sz w:val="28"/>
          <w:szCs w:val="28"/>
        </w:rPr>
      </w:pPr>
      <w:r>
        <w:rPr>
          <w:rFonts w:hint="eastAsia" w:ascii="宋体" w:hAnsi="宋体" w:cs="宋体"/>
          <w:b/>
          <w:bCs/>
          <w:sz w:val="28"/>
          <w:szCs w:val="28"/>
        </w:rPr>
        <w:br w:type="page"/>
      </w:r>
      <w:r>
        <w:rPr>
          <w:rFonts w:hint="eastAsia" w:ascii="宋体" w:hAnsi="宋体" w:cs="宋体"/>
          <w:b/>
          <w:bCs/>
          <w:sz w:val="28"/>
          <w:szCs w:val="28"/>
        </w:rPr>
        <w:t>声 明</w:t>
      </w:r>
    </w:p>
    <w:p w14:paraId="4D5F8607">
      <w:pPr>
        <w:rPr>
          <w:rFonts w:ascii="宋体" w:hAnsi="宋体"/>
        </w:rPr>
      </w:pPr>
    </w:p>
    <w:p w14:paraId="6E950240">
      <w:pPr>
        <w:numPr>
          <w:ilvl w:val="0"/>
          <w:numId w:val="2"/>
        </w:numPr>
        <w:spacing w:line="360" w:lineRule="auto"/>
        <w:rPr>
          <w:rFonts w:hint="eastAsia" w:ascii="宋体" w:hAnsi="宋体"/>
          <w:sz w:val="28"/>
          <w:szCs w:val="28"/>
        </w:rPr>
      </w:pPr>
      <w:r>
        <w:rPr>
          <w:rFonts w:hint="eastAsia" w:ascii="宋体" w:hAnsi="宋体"/>
          <w:sz w:val="28"/>
          <w:szCs w:val="28"/>
        </w:rPr>
        <w:t>本次调研仅作为采购人编制采购需求的参考，参与本次调研并不代表取得订单。</w:t>
      </w:r>
    </w:p>
    <w:p w14:paraId="123D023D">
      <w:pPr>
        <w:numPr>
          <w:ilvl w:val="0"/>
          <w:numId w:val="2"/>
        </w:numPr>
        <w:spacing w:line="360" w:lineRule="auto"/>
        <w:rPr>
          <w:rFonts w:hint="eastAsia" w:ascii="宋体" w:hAnsi="宋体"/>
          <w:sz w:val="28"/>
          <w:szCs w:val="28"/>
        </w:rPr>
      </w:pPr>
      <w:r>
        <w:rPr>
          <w:rFonts w:hint="eastAsia" w:ascii="宋体" w:hAnsi="宋体"/>
          <w:sz w:val="28"/>
          <w:szCs w:val="28"/>
        </w:rPr>
        <w:t>本次调研的项目需求为本项目的初步需求，采购人可视调研情况进行调整。</w:t>
      </w:r>
    </w:p>
    <w:p w14:paraId="00D46B19">
      <w:pPr>
        <w:numPr>
          <w:ilvl w:val="0"/>
          <w:numId w:val="2"/>
        </w:numPr>
        <w:spacing w:line="360" w:lineRule="auto"/>
        <w:rPr>
          <w:rFonts w:hint="eastAsia" w:ascii="宋体" w:hAnsi="宋体"/>
          <w:sz w:val="28"/>
          <w:szCs w:val="28"/>
        </w:rPr>
      </w:pPr>
      <w:r>
        <w:rPr>
          <w:rFonts w:hint="eastAsia" w:ascii="宋体" w:hAnsi="宋体"/>
          <w:sz w:val="28"/>
          <w:szCs w:val="28"/>
        </w:rPr>
        <w:t>本项目严禁各供应商进行恶意串通、恶意竞争或其它违规行为，一经查实，将上报采购人。</w:t>
      </w:r>
    </w:p>
    <w:p w14:paraId="5562B684">
      <w:pPr>
        <w:numPr>
          <w:ilvl w:val="0"/>
          <w:numId w:val="2"/>
        </w:numPr>
        <w:spacing w:line="360" w:lineRule="auto"/>
        <w:rPr>
          <w:rFonts w:hint="eastAsia" w:ascii="宋体" w:hAnsi="宋体"/>
          <w:sz w:val="28"/>
          <w:szCs w:val="28"/>
        </w:rPr>
      </w:pPr>
      <w:r>
        <w:rPr>
          <w:rFonts w:hint="eastAsia" w:ascii="宋体" w:hAnsi="宋体"/>
          <w:sz w:val="28"/>
          <w:szCs w:val="28"/>
        </w:rPr>
        <w:t>供应商需为本次调研提交的所有资料真实性负责。</w:t>
      </w:r>
    </w:p>
    <w:p w14:paraId="412913C0">
      <w:pPr>
        <w:numPr>
          <w:ilvl w:val="0"/>
          <w:numId w:val="2"/>
        </w:numPr>
        <w:spacing w:line="360" w:lineRule="auto"/>
        <w:rPr>
          <w:rFonts w:ascii="宋体" w:hAnsi="宋体"/>
          <w:sz w:val="28"/>
          <w:szCs w:val="28"/>
        </w:rPr>
      </w:pPr>
      <w:r>
        <w:rPr>
          <w:rFonts w:hint="eastAsia" w:ascii="宋体" w:hAnsi="宋体"/>
          <w:sz w:val="28"/>
          <w:szCs w:val="28"/>
        </w:rPr>
        <w:t>供应商提供的所有调研材料，均需加盖公章。</w:t>
      </w:r>
    </w:p>
    <w:p w14:paraId="49573CF6">
      <w:pPr>
        <w:numPr>
          <w:ilvl w:val="0"/>
          <w:numId w:val="2"/>
        </w:numPr>
        <w:spacing w:line="360" w:lineRule="auto"/>
        <w:rPr>
          <w:rFonts w:ascii="宋体" w:hAnsi="宋体"/>
          <w:sz w:val="28"/>
          <w:szCs w:val="28"/>
        </w:rPr>
      </w:pPr>
      <w:r>
        <w:rPr>
          <w:rFonts w:hint="eastAsia" w:ascii="宋体" w:hAnsi="宋体"/>
          <w:sz w:val="28"/>
          <w:szCs w:val="28"/>
        </w:rPr>
        <w:t>若项目存在多个包组可选择一个或多个包组进行响应。</w:t>
      </w:r>
    </w:p>
    <w:p w14:paraId="307D74ED">
      <w:pPr>
        <w:numPr>
          <w:ilvl w:val="0"/>
          <w:numId w:val="2"/>
        </w:numPr>
        <w:spacing w:line="360" w:lineRule="auto"/>
        <w:rPr>
          <w:rFonts w:ascii="宋体" w:hAnsi="宋体"/>
          <w:sz w:val="28"/>
          <w:szCs w:val="28"/>
        </w:rPr>
      </w:pPr>
      <w:r>
        <w:rPr>
          <w:rFonts w:hint="eastAsia" w:ascii="宋体" w:hAnsi="宋体"/>
          <w:sz w:val="28"/>
          <w:szCs w:val="28"/>
        </w:rPr>
        <w:t>供应商需慎重提交响应的品牌型号，不得</w:t>
      </w:r>
      <w:r>
        <w:rPr>
          <w:rFonts w:hint="eastAsia" w:ascii="宋体" w:hAnsi="宋体"/>
          <w:sz w:val="28"/>
          <w:szCs w:val="28"/>
          <w:lang w:val="en-US" w:eastAsia="zh-CN"/>
        </w:rPr>
        <w:t>随意</w:t>
      </w:r>
      <w:r>
        <w:rPr>
          <w:rFonts w:hint="eastAsia" w:ascii="宋体" w:hAnsi="宋体"/>
          <w:sz w:val="28"/>
          <w:szCs w:val="28"/>
        </w:rPr>
        <w:t>更改品牌型号。</w:t>
      </w:r>
    </w:p>
    <w:p w14:paraId="2606955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宋体" w:hAnsi="宋体" w:eastAsia="宋体"/>
          <w:color w:val="auto"/>
          <w:sz w:val="28"/>
          <w:szCs w:val="28"/>
          <w:lang w:val="en-US" w:eastAsia="zh-CN"/>
        </w:rPr>
      </w:pPr>
      <w:r>
        <w:rPr>
          <w:rFonts w:ascii="宋体" w:hAnsi="宋体"/>
          <w:sz w:val="28"/>
          <w:szCs w:val="28"/>
        </w:rPr>
        <w:br w:type="page"/>
      </w:r>
      <w:r>
        <w:rPr>
          <w:rFonts w:hint="eastAsia" w:ascii="宋体" w:hAnsi="宋体" w:cs="宋体"/>
          <w:b/>
          <w:bCs/>
          <w:sz w:val="28"/>
          <w:szCs w:val="28"/>
        </w:rPr>
        <w:t>一</w:t>
      </w:r>
      <w:r>
        <w:rPr>
          <w:rFonts w:hint="eastAsia" w:ascii="宋体" w:hAnsi="宋体" w:cs="宋体"/>
          <w:b/>
          <w:bCs/>
          <w:color w:val="auto"/>
          <w:sz w:val="28"/>
          <w:szCs w:val="28"/>
        </w:rPr>
        <w:t>、报价单</w:t>
      </w:r>
      <w:bookmarkEnd w:id="0"/>
      <w:r>
        <w:rPr>
          <w:rFonts w:hint="eastAsia" w:ascii="宋体" w:hAnsi="宋体" w:cs="宋体"/>
          <w:b/>
          <w:bCs/>
          <w:color w:val="auto"/>
          <w:sz w:val="28"/>
          <w:szCs w:val="28"/>
          <w:lang w:val="en-US" w:eastAsia="zh-CN"/>
        </w:rPr>
        <w:t>【详见附件2《产品信息收集表》】</w:t>
      </w:r>
    </w:p>
    <w:p w14:paraId="7226081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cs="宋体"/>
          <w:b/>
          <w:bCs/>
          <w:color w:val="auto"/>
          <w:sz w:val="24"/>
        </w:rPr>
      </w:pPr>
      <w:bookmarkStart w:id="1" w:name="_Toc7478"/>
      <w:r>
        <w:rPr>
          <w:rFonts w:hint="eastAsia" w:ascii="宋体" w:hAnsi="宋体" w:cs="宋体"/>
          <w:b/>
          <w:bCs/>
          <w:color w:val="auto"/>
          <w:sz w:val="28"/>
          <w:szCs w:val="28"/>
        </w:rPr>
        <w:t>二、后续采购情况</w:t>
      </w:r>
      <w:bookmarkEnd w:id="1"/>
      <w:r>
        <w:rPr>
          <w:rFonts w:hint="eastAsia" w:ascii="宋体" w:hAnsi="宋体" w:cs="宋体"/>
          <w:b/>
          <w:bCs/>
          <w:color w:val="auto"/>
          <w:sz w:val="28"/>
          <w:szCs w:val="28"/>
          <w:lang w:val="en-US" w:eastAsia="zh-CN"/>
        </w:rPr>
        <w:t>【详见附件2《产品信息收集表》】</w:t>
      </w:r>
    </w:p>
    <w:p w14:paraId="70B405A6">
      <w:pPr>
        <w:pStyle w:val="4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rPr>
      </w:pPr>
      <w:bookmarkStart w:id="2" w:name="_Toc8849"/>
      <w:r>
        <w:rPr>
          <w:rFonts w:hint="eastAsia"/>
        </w:rPr>
        <w:t>三、资质审查</w:t>
      </w:r>
      <w:bookmarkEnd w:id="2"/>
    </w:p>
    <w:p w14:paraId="3909C02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b/>
          <w:bCs/>
          <w:color w:val="FF0000"/>
          <w:sz w:val="24"/>
          <w:lang w:eastAsia="zh-CN"/>
        </w:rPr>
      </w:pPr>
      <w:bookmarkStart w:id="3" w:name="_Toc2775"/>
      <w:r>
        <w:rPr>
          <w:rFonts w:hint="eastAsia" w:ascii="宋体" w:hAnsi="宋体" w:cs="宋体"/>
          <w:b/>
          <w:bCs/>
          <w:sz w:val="24"/>
        </w:rPr>
        <w:t>（一）</w:t>
      </w:r>
      <w:r>
        <w:rPr>
          <w:rFonts w:hint="eastAsia" w:ascii="宋体" w:hAnsi="宋体" w:cs="宋体"/>
          <w:b/>
          <w:bCs/>
          <w:sz w:val="24"/>
          <w:lang w:val="en-US" w:eastAsia="zh-CN"/>
        </w:rPr>
        <w:t>产品</w:t>
      </w:r>
      <w:r>
        <w:rPr>
          <w:rFonts w:hint="eastAsia" w:ascii="宋体" w:hAnsi="宋体" w:cs="宋体"/>
          <w:b/>
          <w:bCs/>
          <w:sz w:val="24"/>
        </w:rPr>
        <w:t>制造商</w:t>
      </w:r>
      <w:bookmarkEnd w:id="3"/>
      <w:r>
        <w:rPr>
          <w:rFonts w:hint="eastAsia" w:ascii="宋体" w:hAnsi="宋体" w:cs="宋体"/>
          <w:b/>
          <w:bCs/>
          <w:color w:val="FF0000"/>
          <w:sz w:val="24"/>
          <w:lang w:eastAsia="zh-CN"/>
        </w:rPr>
        <w:t>（</w:t>
      </w:r>
      <w:r>
        <w:rPr>
          <w:rFonts w:hint="eastAsia" w:ascii="宋体" w:hAnsi="宋体" w:cs="宋体"/>
          <w:b/>
          <w:bCs/>
          <w:color w:val="FF0000"/>
          <w:sz w:val="24"/>
          <w:lang w:val="en-US" w:eastAsia="zh-CN"/>
        </w:rPr>
        <w:t>如涉及多个制造商，按顺序逐一提供并标记清楚对应产品名称</w:t>
      </w:r>
      <w:r>
        <w:rPr>
          <w:rFonts w:hint="eastAsia" w:ascii="宋体" w:hAnsi="宋体" w:cs="宋体"/>
          <w:b/>
          <w:bCs/>
          <w:color w:val="FF0000"/>
          <w:sz w:val="24"/>
          <w:lang w:eastAsia="zh-CN"/>
        </w:rPr>
        <w:t>）</w:t>
      </w:r>
    </w:p>
    <w:p w14:paraId="04F47E6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cs="宋体"/>
          <w:sz w:val="24"/>
        </w:rPr>
      </w:pPr>
      <w:r>
        <w:rPr>
          <w:rFonts w:hint="eastAsia" w:ascii="宋体" w:hAnsi="宋体" w:cs="宋体"/>
          <w:sz w:val="24"/>
        </w:rPr>
        <w:t>1、营业执照（三证合一的只需提供一种）</w:t>
      </w:r>
    </w:p>
    <w:p w14:paraId="5F506F5E">
      <w:pPr>
        <w:rPr>
          <w:rFonts w:hint="eastAsia" w:ascii="宋体" w:hAnsi="宋体" w:cs="宋体"/>
          <w:sz w:val="24"/>
        </w:rPr>
      </w:pPr>
    </w:p>
    <w:p w14:paraId="65EB12DD">
      <w:pPr>
        <w:rPr>
          <w:rFonts w:hint="eastAsia" w:ascii="宋体" w:hAnsi="宋体" w:cs="宋体"/>
          <w:sz w:val="24"/>
        </w:rPr>
      </w:pPr>
    </w:p>
    <w:p w14:paraId="0B8D3E00">
      <w:pPr>
        <w:spacing w:line="360" w:lineRule="auto"/>
        <w:jc w:val="left"/>
        <w:outlineLvl w:val="2"/>
        <w:rPr>
          <w:rFonts w:hint="eastAsia" w:ascii="宋体" w:hAnsi="宋体" w:cs="宋体"/>
          <w:sz w:val="24"/>
        </w:rPr>
      </w:pPr>
      <w:r>
        <w:rPr>
          <w:rFonts w:hint="eastAsia" w:ascii="宋体" w:hAnsi="宋体" w:cs="宋体"/>
          <w:sz w:val="24"/>
        </w:rPr>
        <w:t>2、医疗器械生产许可证或生产备案凭证（非医疗器械产品不用提供）</w:t>
      </w:r>
    </w:p>
    <w:p w14:paraId="7535D8BC">
      <w:pPr>
        <w:rPr>
          <w:rFonts w:hint="eastAsia" w:ascii="宋体" w:hAnsi="宋体" w:cs="宋体"/>
          <w:sz w:val="24"/>
        </w:rPr>
      </w:pPr>
    </w:p>
    <w:p w14:paraId="2853BBAD">
      <w:pPr>
        <w:rPr>
          <w:rFonts w:hint="eastAsia" w:ascii="宋体" w:hAnsi="宋体" w:cs="宋体"/>
          <w:sz w:val="24"/>
        </w:rPr>
      </w:pPr>
    </w:p>
    <w:p w14:paraId="5BC9DC24">
      <w:pPr>
        <w:spacing w:line="360" w:lineRule="auto"/>
        <w:jc w:val="left"/>
        <w:outlineLvl w:val="2"/>
        <w:rPr>
          <w:rFonts w:ascii="宋体" w:hAnsi="宋体" w:cs="宋体"/>
          <w:sz w:val="24"/>
        </w:rPr>
      </w:pPr>
      <w:r>
        <w:rPr>
          <w:rFonts w:hint="eastAsia" w:ascii="宋体" w:hAnsi="宋体" w:cs="宋体"/>
          <w:sz w:val="24"/>
        </w:rPr>
        <w:t>3、医疗器械经营许可证或经营备案凭证（非医疗器械产品不用提供）</w:t>
      </w:r>
    </w:p>
    <w:p w14:paraId="5E1D8C57"/>
    <w:p w14:paraId="7F9A5FCD"/>
    <w:p w14:paraId="1E1BCEE8">
      <w:pPr>
        <w:spacing w:line="360" w:lineRule="auto"/>
        <w:jc w:val="left"/>
        <w:outlineLvl w:val="2"/>
        <w:rPr>
          <w:rFonts w:hint="eastAsia" w:ascii="宋体" w:hAnsi="宋体" w:cs="宋体"/>
          <w:sz w:val="24"/>
        </w:rPr>
      </w:pPr>
      <w:r>
        <w:rPr>
          <w:rFonts w:hint="eastAsia" w:ascii="宋体" w:hAnsi="宋体" w:cs="宋体"/>
          <w:sz w:val="24"/>
        </w:rPr>
        <w:t>4、中小企业声明函（中小企业提供，模板见附件1）</w:t>
      </w:r>
    </w:p>
    <w:p w14:paraId="10C7A2D3">
      <w:pPr>
        <w:rPr>
          <w:rFonts w:hint="eastAsia" w:ascii="宋体" w:hAnsi="宋体" w:cs="宋体"/>
          <w:sz w:val="24"/>
        </w:rPr>
      </w:pPr>
    </w:p>
    <w:p w14:paraId="0A0F3E84">
      <w:pPr>
        <w:rPr>
          <w:rFonts w:hint="eastAsia" w:ascii="宋体" w:hAnsi="宋体" w:cs="宋体"/>
          <w:b/>
          <w:bCs/>
          <w:sz w:val="24"/>
        </w:rPr>
      </w:pPr>
      <w:r>
        <w:rPr>
          <w:rFonts w:hint="eastAsia" w:ascii="宋体" w:hAnsi="宋体" w:cs="宋体"/>
          <w:sz w:val="24"/>
        </w:rPr>
        <w:br w:type="textWrapping"/>
      </w:r>
    </w:p>
    <w:p w14:paraId="2CE74FDF">
      <w:pPr>
        <w:spacing w:line="360" w:lineRule="auto"/>
        <w:jc w:val="left"/>
        <w:outlineLvl w:val="1"/>
        <w:rPr>
          <w:rFonts w:hint="eastAsia" w:ascii="宋体" w:hAnsi="宋体" w:cs="宋体"/>
          <w:b/>
          <w:bCs/>
          <w:sz w:val="24"/>
        </w:rPr>
      </w:pPr>
      <w:bookmarkStart w:id="4" w:name="_Toc4037"/>
      <w:r>
        <w:rPr>
          <w:rFonts w:hint="eastAsia" w:ascii="宋体" w:hAnsi="宋体" w:cs="宋体"/>
          <w:b/>
          <w:bCs/>
          <w:sz w:val="24"/>
        </w:rPr>
        <w:t>（二）</w:t>
      </w:r>
      <w:r>
        <w:rPr>
          <w:rFonts w:hint="eastAsia" w:ascii="宋体" w:hAnsi="宋体" w:cs="宋体"/>
          <w:b/>
          <w:bCs/>
          <w:sz w:val="24"/>
          <w:lang w:val="en-US" w:eastAsia="zh-CN"/>
        </w:rPr>
        <w:t>报名</w:t>
      </w:r>
      <w:r>
        <w:rPr>
          <w:rFonts w:hint="eastAsia" w:ascii="宋体" w:hAnsi="宋体" w:cs="宋体"/>
          <w:b/>
          <w:bCs/>
          <w:sz w:val="24"/>
        </w:rPr>
        <w:t>供应商</w:t>
      </w:r>
      <w:bookmarkEnd w:id="4"/>
    </w:p>
    <w:p w14:paraId="60755FA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cs="宋体"/>
          <w:sz w:val="24"/>
          <w:szCs w:val="24"/>
        </w:rPr>
      </w:pPr>
      <w:r>
        <w:rPr>
          <w:rFonts w:hint="eastAsia" w:ascii="宋体" w:hAnsi="宋体" w:cs="宋体"/>
          <w:sz w:val="24"/>
          <w:szCs w:val="24"/>
        </w:rPr>
        <w:t>1、营业执照（三证合一的只需提供一种）</w:t>
      </w:r>
    </w:p>
    <w:p w14:paraId="099D045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szCs w:val="24"/>
        </w:rPr>
      </w:pPr>
    </w:p>
    <w:p w14:paraId="7ECF50A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ascii="宋体" w:hAnsi="宋体" w:cs="宋体"/>
          <w:sz w:val="24"/>
          <w:szCs w:val="24"/>
        </w:rPr>
      </w:pPr>
      <w:r>
        <w:rPr>
          <w:rFonts w:hint="eastAsia" w:ascii="宋体" w:hAnsi="宋体" w:cs="宋体"/>
          <w:sz w:val="24"/>
          <w:szCs w:val="24"/>
        </w:rPr>
        <w:t>2、医疗器械经营许可证或经营备案凭证（非医疗器械产品不用提供）</w:t>
      </w:r>
    </w:p>
    <w:p w14:paraId="19878521">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p w14:paraId="7D2669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cs="宋体"/>
          <w:sz w:val="24"/>
          <w:szCs w:val="24"/>
        </w:rPr>
      </w:pPr>
      <w:r>
        <w:rPr>
          <w:rFonts w:hint="eastAsia" w:ascii="宋体" w:hAnsi="宋体" w:cs="宋体"/>
          <w:sz w:val="24"/>
          <w:szCs w:val="24"/>
        </w:rPr>
        <w:t>3、中小企业声明函（中小企业提供，模板见附件1）</w:t>
      </w:r>
    </w:p>
    <w:p w14:paraId="34503F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 w:val="24"/>
          <w:szCs w:val="24"/>
        </w:rPr>
      </w:pPr>
    </w:p>
    <w:p w14:paraId="7262005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cs="宋体"/>
          <w:sz w:val="24"/>
          <w:szCs w:val="24"/>
        </w:rPr>
      </w:pPr>
      <w:r>
        <w:rPr>
          <w:rFonts w:hint="eastAsia" w:ascii="宋体" w:hAnsi="宋体" w:cs="宋体"/>
          <w:sz w:val="24"/>
          <w:szCs w:val="24"/>
        </w:rPr>
        <w:t>4、制造商授权代理资料</w:t>
      </w:r>
      <w:r>
        <w:rPr>
          <w:rFonts w:hint="eastAsia" w:ascii="宋体" w:hAnsi="宋体" w:cs="宋体"/>
          <w:b/>
          <w:bCs/>
          <w:color w:val="FF0000"/>
          <w:sz w:val="24"/>
          <w:szCs w:val="24"/>
          <w:lang w:eastAsia="zh-CN"/>
        </w:rPr>
        <w:t>（</w:t>
      </w:r>
      <w:r>
        <w:rPr>
          <w:rFonts w:hint="eastAsia" w:ascii="宋体" w:hAnsi="宋体" w:cs="宋体"/>
          <w:b/>
          <w:bCs/>
          <w:color w:val="FF0000"/>
          <w:sz w:val="24"/>
          <w:szCs w:val="24"/>
          <w:lang w:val="en-US" w:eastAsia="zh-CN"/>
        </w:rPr>
        <w:t>如涉及多个产品制造商授权，按顺序逐一提供并标记清楚对应产品名称</w:t>
      </w:r>
      <w:r>
        <w:rPr>
          <w:rFonts w:hint="eastAsia" w:ascii="宋体" w:hAnsi="宋体" w:cs="宋体"/>
          <w:b/>
          <w:bCs/>
          <w:color w:val="FF0000"/>
          <w:sz w:val="24"/>
          <w:szCs w:val="24"/>
          <w:lang w:eastAsia="zh-CN"/>
        </w:rPr>
        <w:t>）</w:t>
      </w:r>
    </w:p>
    <w:p w14:paraId="48BE070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sz w:val="24"/>
          <w:szCs w:val="24"/>
        </w:rPr>
      </w:pPr>
    </w:p>
    <w:p w14:paraId="2FB8C26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ascii="宋体" w:hAnsi="宋体" w:cs="宋体"/>
          <w:sz w:val="24"/>
          <w:szCs w:val="24"/>
        </w:rPr>
      </w:pPr>
      <w:r>
        <w:rPr>
          <w:rFonts w:hint="eastAsia" w:ascii="宋体" w:hAnsi="宋体" w:cs="宋体"/>
          <w:sz w:val="24"/>
          <w:szCs w:val="24"/>
        </w:rPr>
        <w:t>5、法人证明及法人身份证复印件</w:t>
      </w:r>
    </w:p>
    <w:p w14:paraId="1C99519E">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p w14:paraId="22EF9D6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cs="宋体"/>
          <w:sz w:val="24"/>
          <w:szCs w:val="24"/>
        </w:rPr>
      </w:pPr>
      <w:r>
        <w:rPr>
          <w:rFonts w:hint="eastAsia" w:ascii="宋体" w:hAnsi="宋体" w:cs="宋体"/>
          <w:sz w:val="24"/>
          <w:szCs w:val="24"/>
        </w:rPr>
        <w:t>6、法人授权函及被授权人身份证复印件（模板见附件2）</w:t>
      </w:r>
    </w:p>
    <w:p w14:paraId="7E1F58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449DF09A">
      <w:pPr>
        <w:spacing w:line="360" w:lineRule="auto"/>
        <w:jc w:val="left"/>
        <w:outlineLvl w:val="1"/>
        <w:rPr>
          <w:rFonts w:hint="eastAsia" w:ascii="宋体" w:hAnsi="宋体" w:cs="宋体"/>
          <w:b/>
          <w:bCs/>
          <w:sz w:val="24"/>
        </w:rPr>
      </w:pPr>
      <w:bookmarkStart w:id="5" w:name="_Toc3687"/>
      <w:r>
        <w:rPr>
          <w:rFonts w:hint="eastAsia" w:ascii="宋体" w:hAnsi="宋体" w:cs="宋体"/>
          <w:b/>
          <w:bCs/>
          <w:sz w:val="24"/>
        </w:rPr>
        <w:t>（三）产品</w:t>
      </w:r>
      <w:bookmarkEnd w:id="5"/>
      <w:r>
        <w:rPr>
          <w:rFonts w:hint="eastAsia" w:ascii="宋体" w:hAnsi="宋体" w:cs="宋体"/>
          <w:b/>
          <w:bCs/>
          <w:color w:val="FF0000"/>
          <w:sz w:val="24"/>
          <w:lang w:eastAsia="zh-CN"/>
        </w:rPr>
        <w:t>（</w:t>
      </w:r>
      <w:r>
        <w:rPr>
          <w:rFonts w:hint="eastAsia" w:ascii="宋体" w:hAnsi="宋体" w:cs="宋体"/>
          <w:b/>
          <w:bCs/>
          <w:color w:val="FF0000"/>
          <w:sz w:val="24"/>
          <w:lang w:val="en-US" w:eastAsia="zh-CN"/>
        </w:rPr>
        <w:t>如涉及多个产品，按顺序逐一提供并标记清楚对应产品名称</w:t>
      </w:r>
      <w:r>
        <w:rPr>
          <w:rFonts w:hint="eastAsia" w:ascii="宋体" w:hAnsi="宋体" w:cs="宋体"/>
          <w:b/>
          <w:bCs/>
          <w:color w:val="FF0000"/>
          <w:sz w:val="24"/>
          <w:lang w:eastAsia="zh-CN"/>
        </w:rPr>
        <w:t>）</w:t>
      </w:r>
    </w:p>
    <w:p w14:paraId="1057813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cs="宋体"/>
          <w:sz w:val="24"/>
          <w:szCs w:val="24"/>
        </w:rPr>
      </w:pPr>
      <w:r>
        <w:rPr>
          <w:rFonts w:hint="eastAsia" w:ascii="宋体" w:hAnsi="宋体" w:cs="宋体"/>
          <w:sz w:val="24"/>
          <w:szCs w:val="24"/>
        </w:rPr>
        <w:t>1、报名型号的医疗器械注册证（非医疗器械产品需提供相关说明）</w:t>
      </w:r>
    </w:p>
    <w:p w14:paraId="3D5C92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p>
    <w:p w14:paraId="714800F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ascii="宋体" w:hAnsi="宋体" w:cs="宋体"/>
          <w:sz w:val="24"/>
          <w:szCs w:val="24"/>
        </w:rPr>
      </w:pPr>
      <w:r>
        <w:rPr>
          <w:rFonts w:hint="eastAsia" w:ascii="宋体" w:hAnsi="宋体" w:cs="宋体"/>
          <w:sz w:val="24"/>
          <w:szCs w:val="24"/>
        </w:rPr>
        <w:t>2、正版软件授权或计算机软件著作权证明等文件（设备自带信息系统的需提供）</w:t>
      </w:r>
    </w:p>
    <w:p w14:paraId="44EDF2D0">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p w14:paraId="365ED3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4017EF5F">
      <w:pPr>
        <w:spacing w:line="360" w:lineRule="auto"/>
        <w:jc w:val="left"/>
        <w:outlineLvl w:val="1"/>
        <w:rPr>
          <w:rFonts w:hint="eastAsia" w:ascii="宋体" w:hAnsi="宋体" w:cs="宋体"/>
          <w:b/>
          <w:bCs/>
          <w:sz w:val="24"/>
        </w:rPr>
      </w:pPr>
      <w:r>
        <w:rPr>
          <w:rFonts w:hint="eastAsia" w:ascii="宋体" w:hAnsi="宋体" w:cs="宋体"/>
          <w:b/>
          <w:bCs/>
          <w:sz w:val="24"/>
        </w:rPr>
        <w:t>（四）本项目涉及的相关证件汇总</w:t>
      </w:r>
    </w:p>
    <w:p w14:paraId="39C9B849">
      <w:pPr>
        <w:spacing w:line="360" w:lineRule="auto"/>
        <w:jc w:val="center"/>
        <w:rPr>
          <w:rFonts w:hint="eastAsia" w:ascii="宋体" w:hAnsi="宋体" w:cs="宋体"/>
          <w:b/>
          <w:bCs/>
          <w:sz w:val="24"/>
        </w:rPr>
      </w:pPr>
      <w:r>
        <w:rPr>
          <w:rFonts w:hint="eastAsia" w:ascii="宋体" w:hAnsi="宋体" w:cs="宋体"/>
          <w:b/>
          <w:bCs/>
          <w:sz w:val="24"/>
        </w:rPr>
        <w:t>相关证件汇总表</w:t>
      </w:r>
    </w:p>
    <w:tbl>
      <w:tblPr>
        <w:tblStyle w:val="12"/>
        <w:tblW w:w="8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2424"/>
        <w:gridCol w:w="2656"/>
        <w:gridCol w:w="2251"/>
      </w:tblGrid>
      <w:tr w14:paraId="03A6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67BDF091">
            <w:pPr>
              <w:keepNext w:val="0"/>
              <w:keepLines w:val="0"/>
              <w:suppressLineNumbers w:val="0"/>
              <w:spacing w:before="0" w:beforeAutospacing="0" w:after="0" w:afterAutospacing="0"/>
              <w:ind w:left="0" w:right="0"/>
              <w:jc w:val="center"/>
              <w:rPr>
                <w:rFonts w:hint="default" w:ascii="宋体" w:hAnsi="宋体" w:cs="仿宋"/>
                <w:b/>
                <w:bCs/>
                <w:sz w:val="24"/>
              </w:rPr>
            </w:pPr>
            <w:r>
              <w:rPr>
                <w:rFonts w:hint="eastAsia" w:ascii="宋体" w:hAnsi="宋体" w:cs="仿宋"/>
                <w:b/>
                <w:bCs/>
                <w:sz w:val="24"/>
              </w:rPr>
              <w:t>序号</w:t>
            </w:r>
          </w:p>
        </w:tc>
        <w:tc>
          <w:tcPr>
            <w:tcW w:w="2424" w:type="dxa"/>
            <w:noWrap w:val="0"/>
            <w:vAlign w:val="center"/>
          </w:tcPr>
          <w:p w14:paraId="612A7112">
            <w:pPr>
              <w:keepNext w:val="0"/>
              <w:keepLines w:val="0"/>
              <w:suppressLineNumbers w:val="0"/>
              <w:spacing w:before="0" w:beforeAutospacing="0" w:after="0" w:afterAutospacing="0"/>
              <w:ind w:left="0" w:right="0"/>
              <w:jc w:val="center"/>
              <w:rPr>
                <w:rFonts w:hint="default" w:ascii="宋体" w:hAnsi="宋体" w:cs="仿宋"/>
                <w:b/>
                <w:bCs/>
                <w:sz w:val="24"/>
              </w:rPr>
            </w:pPr>
            <w:r>
              <w:rPr>
                <w:rFonts w:hint="eastAsia" w:ascii="宋体" w:hAnsi="宋体" w:cs="仿宋"/>
                <w:b/>
                <w:bCs/>
                <w:sz w:val="24"/>
              </w:rPr>
              <w:t>证书名称</w:t>
            </w:r>
          </w:p>
        </w:tc>
        <w:tc>
          <w:tcPr>
            <w:tcW w:w="2656" w:type="dxa"/>
            <w:noWrap w:val="0"/>
            <w:vAlign w:val="center"/>
          </w:tcPr>
          <w:p w14:paraId="50327FAA">
            <w:pPr>
              <w:keepNext w:val="0"/>
              <w:keepLines w:val="0"/>
              <w:suppressLineNumbers w:val="0"/>
              <w:spacing w:before="0" w:beforeAutospacing="0" w:after="0" w:afterAutospacing="0"/>
              <w:ind w:left="0" w:right="0"/>
              <w:jc w:val="center"/>
              <w:rPr>
                <w:rFonts w:hint="default" w:ascii="宋体" w:hAnsi="宋体" w:cs="仿宋"/>
                <w:b/>
                <w:bCs/>
                <w:sz w:val="24"/>
              </w:rPr>
            </w:pPr>
            <w:r>
              <w:rPr>
                <w:rFonts w:hint="eastAsia" w:ascii="宋体" w:hAnsi="宋体" w:cs="仿宋"/>
                <w:b/>
                <w:bCs/>
                <w:sz w:val="24"/>
              </w:rPr>
              <w:t>证书有效期</w:t>
            </w:r>
          </w:p>
        </w:tc>
        <w:tc>
          <w:tcPr>
            <w:tcW w:w="2251" w:type="dxa"/>
            <w:noWrap w:val="0"/>
            <w:vAlign w:val="center"/>
          </w:tcPr>
          <w:p w14:paraId="4C17697E">
            <w:pPr>
              <w:keepNext w:val="0"/>
              <w:keepLines w:val="0"/>
              <w:suppressLineNumbers w:val="0"/>
              <w:spacing w:before="0" w:beforeAutospacing="0" w:after="0" w:afterAutospacing="0"/>
              <w:ind w:left="0" w:right="0"/>
              <w:jc w:val="center"/>
              <w:rPr>
                <w:rFonts w:hint="default" w:ascii="宋体" w:hAnsi="宋体" w:cs="仿宋"/>
                <w:b/>
                <w:bCs/>
                <w:sz w:val="24"/>
              </w:rPr>
            </w:pPr>
            <w:r>
              <w:rPr>
                <w:rFonts w:hint="eastAsia" w:ascii="宋体" w:hAnsi="宋体" w:cs="仿宋"/>
                <w:b/>
                <w:bCs/>
                <w:sz w:val="24"/>
              </w:rPr>
              <w:t>颁发机构</w:t>
            </w:r>
          </w:p>
        </w:tc>
      </w:tr>
      <w:tr w14:paraId="0CC9B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7D178229">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1</w:t>
            </w:r>
          </w:p>
        </w:tc>
        <w:tc>
          <w:tcPr>
            <w:tcW w:w="2424" w:type="dxa"/>
            <w:noWrap w:val="0"/>
            <w:vAlign w:val="center"/>
          </w:tcPr>
          <w:p w14:paraId="1683065F">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516468CF">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582BB747">
            <w:pPr>
              <w:keepNext w:val="0"/>
              <w:keepLines w:val="0"/>
              <w:suppressLineNumbers w:val="0"/>
              <w:spacing w:before="0" w:beforeAutospacing="0" w:after="0" w:afterAutospacing="0"/>
              <w:ind w:left="0" w:right="0"/>
              <w:jc w:val="center"/>
              <w:rPr>
                <w:rFonts w:hint="default" w:ascii="宋体" w:hAnsi="宋体" w:cs="仿宋"/>
                <w:sz w:val="24"/>
              </w:rPr>
            </w:pPr>
          </w:p>
        </w:tc>
      </w:tr>
      <w:tr w14:paraId="6D18F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06AFFCEE">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2</w:t>
            </w:r>
          </w:p>
        </w:tc>
        <w:tc>
          <w:tcPr>
            <w:tcW w:w="2424" w:type="dxa"/>
            <w:noWrap w:val="0"/>
            <w:vAlign w:val="center"/>
          </w:tcPr>
          <w:p w14:paraId="02FBE87A">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0F78397F">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53DDE2B0">
            <w:pPr>
              <w:keepNext w:val="0"/>
              <w:keepLines w:val="0"/>
              <w:suppressLineNumbers w:val="0"/>
              <w:spacing w:before="0" w:beforeAutospacing="0" w:after="0" w:afterAutospacing="0"/>
              <w:ind w:left="0" w:right="0"/>
              <w:jc w:val="center"/>
              <w:rPr>
                <w:rFonts w:hint="default" w:ascii="宋体" w:hAnsi="宋体" w:cs="仿宋"/>
                <w:sz w:val="24"/>
              </w:rPr>
            </w:pPr>
          </w:p>
        </w:tc>
      </w:tr>
      <w:tr w14:paraId="4BB1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733FD920">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3</w:t>
            </w:r>
          </w:p>
        </w:tc>
        <w:tc>
          <w:tcPr>
            <w:tcW w:w="2424" w:type="dxa"/>
            <w:noWrap w:val="0"/>
            <w:vAlign w:val="center"/>
          </w:tcPr>
          <w:p w14:paraId="3CF9C496">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2BB495BE">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0325C89F">
            <w:pPr>
              <w:keepNext w:val="0"/>
              <w:keepLines w:val="0"/>
              <w:suppressLineNumbers w:val="0"/>
              <w:spacing w:before="0" w:beforeAutospacing="0" w:after="0" w:afterAutospacing="0"/>
              <w:ind w:left="0" w:right="0"/>
              <w:jc w:val="center"/>
              <w:rPr>
                <w:rFonts w:hint="default" w:ascii="宋体" w:hAnsi="宋体" w:cs="仿宋"/>
                <w:sz w:val="24"/>
              </w:rPr>
            </w:pPr>
          </w:p>
        </w:tc>
      </w:tr>
      <w:tr w14:paraId="688A6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0AAAADE3">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4</w:t>
            </w:r>
          </w:p>
        </w:tc>
        <w:tc>
          <w:tcPr>
            <w:tcW w:w="2424" w:type="dxa"/>
            <w:noWrap w:val="0"/>
            <w:vAlign w:val="center"/>
          </w:tcPr>
          <w:p w14:paraId="2668E468">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4EA3404F">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213DDB72">
            <w:pPr>
              <w:keepNext w:val="0"/>
              <w:keepLines w:val="0"/>
              <w:suppressLineNumbers w:val="0"/>
              <w:spacing w:before="0" w:beforeAutospacing="0" w:after="0" w:afterAutospacing="0"/>
              <w:ind w:left="0" w:right="0"/>
              <w:jc w:val="center"/>
              <w:rPr>
                <w:rFonts w:hint="eastAsia" w:ascii="宋体" w:hAnsi="宋体" w:cs="仿宋"/>
                <w:sz w:val="24"/>
              </w:rPr>
            </w:pPr>
          </w:p>
        </w:tc>
      </w:tr>
      <w:tr w14:paraId="420B7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7A919DEC">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5</w:t>
            </w:r>
          </w:p>
        </w:tc>
        <w:tc>
          <w:tcPr>
            <w:tcW w:w="2424" w:type="dxa"/>
            <w:noWrap w:val="0"/>
            <w:vAlign w:val="center"/>
          </w:tcPr>
          <w:p w14:paraId="693FE4E3">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2755B697">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3A63744E">
            <w:pPr>
              <w:keepNext w:val="0"/>
              <w:keepLines w:val="0"/>
              <w:suppressLineNumbers w:val="0"/>
              <w:spacing w:before="0" w:beforeAutospacing="0" w:after="0" w:afterAutospacing="0"/>
              <w:ind w:left="0" w:right="0"/>
              <w:jc w:val="center"/>
              <w:rPr>
                <w:rFonts w:hint="eastAsia" w:ascii="宋体" w:hAnsi="宋体" w:cs="仿宋"/>
                <w:sz w:val="24"/>
              </w:rPr>
            </w:pPr>
          </w:p>
        </w:tc>
      </w:tr>
      <w:tr w14:paraId="3B0B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noWrap w:val="0"/>
            <w:vAlign w:val="center"/>
          </w:tcPr>
          <w:p w14:paraId="016F25CC">
            <w:pPr>
              <w:keepNext w:val="0"/>
              <w:keepLines w:val="0"/>
              <w:suppressLineNumbers w:val="0"/>
              <w:spacing w:before="0" w:beforeAutospacing="0" w:after="0" w:afterAutospacing="0"/>
              <w:ind w:left="0" w:right="0"/>
              <w:jc w:val="center"/>
              <w:rPr>
                <w:rFonts w:hint="eastAsia" w:ascii="宋体" w:hAnsi="宋体" w:cs="仿宋"/>
                <w:sz w:val="24"/>
              </w:rPr>
            </w:pPr>
            <w:r>
              <w:rPr>
                <w:rFonts w:hint="eastAsia" w:ascii="宋体" w:hAnsi="宋体" w:cs="仿宋"/>
                <w:sz w:val="24"/>
              </w:rPr>
              <w:t>6</w:t>
            </w:r>
          </w:p>
        </w:tc>
        <w:tc>
          <w:tcPr>
            <w:tcW w:w="2424" w:type="dxa"/>
            <w:noWrap w:val="0"/>
            <w:vAlign w:val="center"/>
          </w:tcPr>
          <w:p w14:paraId="03769B47">
            <w:pPr>
              <w:keepNext w:val="0"/>
              <w:keepLines w:val="0"/>
              <w:suppressLineNumbers w:val="0"/>
              <w:spacing w:before="0" w:beforeAutospacing="0" w:after="0" w:afterAutospacing="0"/>
              <w:ind w:left="0" w:right="0"/>
              <w:jc w:val="center"/>
              <w:rPr>
                <w:rFonts w:hint="default" w:ascii="宋体" w:hAnsi="宋体" w:cs="仿宋"/>
                <w:sz w:val="24"/>
              </w:rPr>
            </w:pPr>
          </w:p>
        </w:tc>
        <w:tc>
          <w:tcPr>
            <w:tcW w:w="2656" w:type="dxa"/>
            <w:noWrap w:val="0"/>
            <w:vAlign w:val="center"/>
          </w:tcPr>
          <w:p w14:paraId="740C2F0A">
            <w:pPr>
              <w:keepNext w:val="0"/>
              <w:keepLines w:val="0"/>
              <w:suppressLineNumbers w:val="0"/>
              <w:spacing w:before="0" w:beforeAutospacing="0" w:after="0" w:afterAutospacing="0"/>
              <w:ind w:left="0" w:right="0"/>
              <w:jc w:val="center"/>
              <w:rPr>
                <w:rFonts w:hint="default" w:ascii="宋体" w:hAnsi="宋体" w:cs="仿宋"/>
                <w:sz w:val="24"/>
              </w:rPr>
            </w:pPr>
          </w:p>
        </w:tc>
        <w:tc>
          <w:tcPr>
            <w:tcW w:w="2251" w:type="dxa"/>
            <w:noWrap w:val="0"/>
            <w:vAlign w:val="center"/>
          </w:tcPr>
          <w:p w14:paraId="6284ED2D">
            <w:pPr>
              <w:keepNext w:val="0"/>
              <w:keepLines w:val="0"/>
              <w:suppressLineNumbers w:val="0"/>
              <w:spacing w:before="0" w:beforeAutospacing="0" w:after="0" w:afterAutospacing="0"/>
              <w:ind w:left="0" w:right="0"/>
              <w:jc w:val="center"/>
              <w:rPr>
                <w:rFonts w:hint="eastAsia" w:ascii="宋体" w:hAnsi="宋体" w:cs="仿宋"/>
                <w:sz w:val="24"/>
              </w:rPr>
            </w:pPr>
          </w:p>
        </w:tc>
      </w:tr>
    </w:tbl>
    <w:p w14:paraId="03C8748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cs="宋体"/>
          <w:b/>
          <w:bCs/>
          <w:color w:val="auto"/>
          <w:sz w:val="28"/>
          <w:szCs w:val="28"/>
        </w:rPr>
      </w:pPr>
      <w:r>
        <w:rPr>
          <w:rFonts w:hint="eastAsia" w:ascii="宋体" w:hAnsi="宋体" w:cs="宋体"/>
          <w:b/>
          <w:bCs/>
          <w:sz w:val="24"/>
        </w:rPr>
        <w:br w:type="page"/>
      </w:r>
      <w:bookmarkStart w:id="6" w:name="_Toc22067"/>
      <w:r>
        <w:rPr>
          <w:rFonts w:hint="eastAsia" w:ascii="宋体" w:hAnsi="宋体" w:cs="宋体"/>
          <w:b/>
          <w:bCs/>
          <w:sz w:val="28"/>
          <w:szCs w:val="28"/>
        </w:rPr>
        <w:t>四</w:t>
      </w:r>
      <w:r>
        <w:rPr>
          <w:rFonts w:hint="eastAsia" w:ascii="宋体" w:hAnsi="宋体" w:cs="宋体"/>
          <w:b/>
          <w:bCs/>
          <w:sz w:val="32"/>
          <w:szCs w:val="32"/>
        </w:rPr>
        <w:t>、</w:t>
      </w:r>
      <w:r>
        <w:rPr>
          <w:rFonts w:hint="eastAsia" w:ascii="宋体" w:hAnsi="宋体" w:cs="宋体"/>
          <w:b/>
          <w:bCs/>
          <w:sz w:val="28"/>
          <w:szCs w:val="28"/>
        </w:rPr>
        <w:t>参数要求响应</w:t>
      </w:r>
      <w:bookmarkEnd w:id="6"/>
      <w:r>
        <w:rPr>
          <w:rFonts w:hint="eastAsia" w:ascii="宋体" w:hAnsi="宋体" w:cs="宋体"/>
          <w:b/>
          <w:bCs/>
          <w:sz w:val="28"/>
          <w:szCs w:val="28"/>
        </w:rPr>
        <w:t>情况</w:t>
      </w:r>
      <w:r>
        <w:rPr>
          <w:rFonts w:hint="eastAsia" w:ascii="宋体" w:hAnsi="宋体" w:cs="宋体"/>
          <w:b/>
          <w:bCs/>
          <w:color w:val="auto"/>
          <w:sz w:val="28"/>
          <w:szCs w:val="28"/>
          <w:lang w:val="en-US" w:eastAsia="zh-CN"/>
        </w:rPr>
        <w:t>【详见附件2《产品信息收集表》】</w:t>
      </w:r>
    </w:p>
    <w:p w14:paraId="7355AF7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cs="宋体"/>
          <w:b/>
          <w:bCs/>
          <w:color w:val="FF0000"/>
          <w:sz w:val="24"/>
        </w:rPr>
      </w:pPr>
      <w:bookmarkStart w:id="7" w:name="_Toc12267"/>
      <w:r>
        <w:rPr>
          <w:rFonts w:hint="eastAsia" w:ascii="宋体" w:hAnsi="宋体" w:cs="宋体"/>
          <w:b/>
          <w:bCs/>
          <w:sz w:val="28"/>
          <w:szCs w:val="28"/>
        </w:rPr>
        <w:t>五、报名型号产品信息</w:t>
      </w:r>
      <w:bookmarkEnd w:id="7"/>
      <w:r>
        <w:rPr>
          <w:rFonts w:hint="eastAsia" w:ascii="宋体" w:hAnsi="宋体" w:cs="宋体"/>
          <w:b/>
          <w:bCs/>
          <w:color w:val="FF0000"/>
          <w:sz w:val="28"/>
          <w:szCs w:val="28"/>
        </w:rPr>
        <w:t>（如涉及多个产品，按顺序逐一提供并标记清楚对应产品名称）</w:t>
      </w:r>
    </w:p>
    <w:p w14:paraId="2C23B7D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cs="宋体"/>
          <w:b/>
          <w:bCs/>
          <w:sz w:val="24"/>
        </w:rPr>
      </w:pPr>
      <w:bookmarkStart w:id="8" w:name="_Toc23262"/>
      <w:r>
        <w:rPr>
          <w:rFonts w:hint="eastAsia" w:ascii="宋体" w:hAnsi="宋体" w:cs="宋体"/>
          <w:b/>
          <w:bCs/>
          <w:sz w:val="24"/>
        </w:rPr>
        <w:t>（一）主要参数</w:t>
      </w:r>
      <w:bookmarkEnd w:id="8"/>
      <w:r>
        <w:rPr>
          <w:rFonts w:hint="eastAsia" w:ascii="宋体" w:hAnsi="宋体" w:cs="宋体"/>
          <w:b/>
          <w:bCs/>
          <w:sz w:val="24"/>
        </w:rPr>
        <w:t>及配置</w:t>
      </w:r>
    </w:p>
    <w:p w14:paraId="7103C1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p>
    <w:p w14:paraId="130B46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p>
    <w:p w14:paraId="34E9DF9F">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ascii="宋体" w:hAnsi="宋体" w:cs="宋体"/>
          <w:b/>
          <w:bCs/>
          <w:sz w:val="24"/>
        </w:rPr>
      </w:pPr>
      <w:r>
        <w:rPr>
          <w:rFonts w:hint="eastAsia" w:ascii="宋体" w:hAnsi="宋体" w:cs="宋体"/>
          <w:b/>
          <w:bCs/>
          <w:sz w:val="24"/>
        </w:rPr>
        <w:t>（二）与能满足参数要求的其它品牌型号的产品对比表</w:t>
      </w:r>
    </w:p>
    <w:tbl>
      <w:tblPr>
        <w:tblStyle w:val="12"/>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22"/>
        <w:gridCol w:w="2114"/>
        <w:gridCol w:w="2551"/>
        <w:gridCol w:w="1985"/>
      </w:tblGrid>
      <w:tr w14:paraId="77124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164E4C17">
            <w:pPr>
              <w:keepNext w:val="0"/>
              <w:keepLines w:val="0"/>
              <w:widowControl/>
              <w:suppressLineNumbers w:val="0"/>
              <w:spacing w:before="0" w:beforeAutospacing="0" w:after="0" w:afterAutospacing="0"/>
              <w:ind w:left="0" w:right="0"/>
              <w:jc w:val="center"/>
              <w:rPr>
                <w:rFonts w:hint="default" w:ascii="宋体" w:hAnsi="宋体" w:cs="Times New Roman"/>
                <w:b/>
                <w:bCs/>
              </w:rPr>
            </w:pPr>
            <w:bookmarkStart w:id="9" w:name="_Hlk168653905"/>
            <w:r>
              <w:rPr>
                <w:rFonts w:hint="eastAsia" w:ascii="宋体" w:hAnsi="宋体" w:cs="Times New Roman"/>
                <w:b/>
                <w:bCs/>
              </w:rPr>
              <w:t>序号</w:t>
            </w:r>
          </w:p>
        </w:tc>
        <w:tc>
          <w:tcPr>
            <w:tcW w:w="2422" w:type="dxa"/>
            <w:noWrap w:val="0"/>
            <w:vAlign w:val="center"/>
          </w:tcPr>
          <w:p w14:paraId="1FA6B934">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报名设备参数</w:t>
            </w:r>
          </w:p>
        </w:tc>
        <w:tc>
          <w:tcPr>
            <w:tcW w:w="2114" w:type="dxa"/>
            <w:noWrap w:val="0"/>
            <w:vAlign w:val="center"/>
          </w:tcPr>
          <w:p w14:paraId="1585CDC3">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品牌型号1</w:t>
            </w:r>
          </w:p>
        </w:tc>
        <w:tc>
          <w:tcPr>
            <w:tcW w:w="2551" w:type="dxa"/>
            <w:noWrap w:val="0"/>
            <w:vAlign w:val="center"/>
          </w:tcPr>
          <w:p w14:paraId="564D8ACD">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品牌型号2</w:t>
            </w:r>
          </w:p>
        </w:tc>
        <w:tc>
          <w:tcPr>
            <w:tcW w:w="1985" w:type="dxa"/>
            <w:noWrap w:val="0"/>
            <w:vAlign w:val="center"/>
          </w:tcPr>
          <w:p w14:paraId="250CD095">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品牌型号3</w:t>
            </w:r>
          </w:p>
        </w:tc>
      </w:tr>
      <w:tr w14:paraId="4EF89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5E17677D">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1</w:t>
            </w:r>
          </w:p>
        </w:tc>
        <w:tc>
          <w:tcPr>
            <w:tcW w:w="2422" w:type="dxa"/>
            <w:noWrap w:val="0"/>
            <w:vAlign w:val="center"/>
          </w:tcPr>
          <w:p w14:paraId="2C53C713">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114" w:type="dxa"/>
            <w:noWrap w:val="0"/>
            <w:vAlign w:val="center"/>
          </w:tcPr>
          <w:p w14:paraId="7F371947">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551" w:type="dxa"/>
            <w:noWrap w:val="0"/>
            <w:vAlign w:val="center"/>
          </w:tcPr>
          <w:p w14:paraId="6C69AA44">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1985" w:type="dxa"/>
            <w:noWrap w:val="0"/>
            <w:vAlign w:val="center"/>
          </w:tcPr>
          <w:p w14:paraId="0B612EE3">
            <w:pPr>
              <w:keepNext w:val="0"/>
              <w:keepLines w:val="0"/>
              <w:widowControl/>
              <w:suppressLineNumbers w:val="0"/>
              <w:spacing w:before="0" w:beforeAutospacing="0" w:after="0" w:afterAutospacing="0"/>
              <w:ind w:left="0" w:right="0"/>
              <w:jc w:val="center"/>
              <w:rPr>
                <w:rFonts w:hint="default" w:ascii="宋体" w:hAnsi="宋体" w:cs="Times New Roman"/>
                <w:b/>
                <w:bCs/>
              </w:rPr>
            </w:pPr>
          </w:p>
        </w:tc>
      </w:tr>
      <w:tr w14:paraId="5DCB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2E528C05">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2</w:t>
            </w:r>
          </w:p>
        </w:tc>
        <w:tc>
          <w:tcPr>
            <w:tcW w:w="2422" w:type="dxa"/>
            <w:noWrap w:val="0"/>
            <w:vAlign w:val="center"/>
          </w:tcPr>
          <w:p w14:paraId="4EBC6D46">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114" w:type="dxa"/>
            <w:noWrap w:val="0"/>
            <w:vAlign w:val="center"/>
          </w:tcPr>
          <w:p w14:paraId="23C5221D">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551" w:type="dxa"/>
            <w:noWrap w:val="0"/>
            <w:vAlign w:val="center"/>
          </w:tcPr>
          <w:p w14:paraId="377F8AAE">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1985" w:type="dxa"/>
            <w:noWrap w:val="0"/>
            <w:vAlign w:val="center"/>
          </w:tcPr>
          <w:p w14:paraId="0EC62A48">
            <w:pPr>
              <w:keepNext w:val="0"/>
              <w:keepLines w:val="0"/>
              <w:widowControl/>
              <w:suppressLineNumbers w:val="0"/>
              <w:spacing w:before="0" w:beforeAutospacing="0" w:after="0" w:afterAutospacing="0"/>
              <w:ind w:left="0" w:right="0"/>
              <w:jc w:val="center"/>
              <w:rPr>
                <w:rFonts w:hint="default" w:ascii="宋体" w:hAnsi="宋体" w:cs="Times New Roman"/>
                <w:b/>
                <w:bCs/>
              </w:rPr>
            </w:pPr>
          </w:p>
        </w:tc>
      </w:tr>
      <w:tr w14:paraId="09AD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46CDD7E1">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Times New Roman"/>
                <w:b/>
                <w:bCs/>
              </w:rPr>
              <w:t>3</w:t>
            </w:r>
          </w:p>
        </w:tc>
        <w:tc>
          <w:tcPr>
            <w:tcW w:w="2422" w:type="dxa"/>
            <w:noWrap w:val="0"/>
            <w:vAlign w:val="center"/>
          </w:tcPr>
          <w:p w14:paraId="16968DB0">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114" w:type="dxa"/>
            <w:noWrap w:val="0"/>
            <w:vAlign w:val="center"/>
          </w:tcPr>
          <w:p w14:paraId="45652B2D">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551" w:type="dxa"/>
            <w:noWrap w:val="0"/>
            <w:vAlign w:val="center"/>
          </w:tcPr>
          <w:p w14:paraId="34E2D282">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1985" w:type="dxa"/>
            <w:noWrap w:val="0"/>
            <w:vAlign w:val="center"/>
          </w:tcPr>
          <w:p w14:paraId="48A2F7D9">
            <w:pPr>
              <w:keepNext w:val="0"/>
              <w:keepLines w:val="0"/>
              <w:widowControl/>
              <w:suppressLineNumbers w:val="0"/>
              <w:spacing w:before="0" w:beforeAutospacing="0" w:after="0" w:afterAutospacing="0"/>
              <w:ind w:left="0" w:right="0"/>
              <w:jc w:val="center"/>
              <w:rPr>
                <w:rFonts w:hint="default" w:ascii="宋体" w:hAnsi="宋体" w:cs="Times New Roman"/>
                <w:b/>
                <w:bCs/>
              </w:rPr>
            </w:pPr>
          </w:p>
        </w:tc>
      </w:tr>
      <w:tr w14:paraId="629B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28763FC0">
            <w:pPr>
              <w:keepNext w:val="0"/>
              <w:keepLines w:val="0"/>
              <w:widowControl/>
              <w:suppressLineNumbers w:val="0"/>
              <w:spacing w:before="0" w:beforeAutospacing="0" w:after="0" w:afterAutospacing="0"/>
              <w:ind w:left="0" w:right="0"/>
              <w:jc w:val="center"/>
              <w:rPr>
                <w:rFonts w:hint="eastAsia" w:ascii="宋体" w:hAnsi="宋体" w:cs="Times New Roman"/>
                <w:b/>
                <w:bCs/>
              </w:rPr>
            </w:pPr>
            <w:r>
              <w:rPr>
                <w:rFonts w:hint="eastAsia" w:ascii="宋体" w:hAnsi="宋体" w:cs="Times New Roman"/>
                <w:b/>
                <w:bCs/>
              </w:rPr>
              <w:t>…</w:t>
            </w:r>
          </w:p>
        </w:tc>
        <w:tc>
          <w:tcPr>
            <w:tcW w:w="2422" w:type="dxa"/>
            <w:noWrap w:val="0"/>
            <w:vAlign w:val="center"/>
          </w:tcPr>
          <w:p w14:paraId="1CFBCE9E">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114" w:type="dxa"/>
            <w:noWrap w:val="0"/>
            <w:vAlign w:val="center"/>
          </w:tcPr>
          <w:p w14:paraId="529A9E28">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2551" w:type="dxa"/>
            <w:noWrap w:val="0"/>
            <w:vAlign w:val="center"/>
          </w:tcPr>
          <w:p w14:paraId="108FA471">
            <w:pPr>
              <w:keepNext w:val="0"/>
              <w:keepLines w:val="0"/>
              <w:widowControl/>
              <w:suppressLineNumbers w:val="0"/>
              <w:spacing w:before="0" w:beforeAutospacing="0" w:after="0" w:afterAutospacing="0"/>
              <w:ind w:left="0" w:right="0"/>
              <w:jc w:val="center"/>
              <w:rPr>
                <w:rFonts w:hint="default" w:ascii="宋体" w:hAnsi="宋体" w:cs="Times New Roman"/>
                <w:b/>
                <w:bCs/>
              </w:rPr>
            </w:pPr>
          </w:p>
        </w:tc>
        <w:tc>
          <w:tcPr>
            <w:tcW w:w="1985" w:type="dxa"/>
            <w:noWrap w:val="0"/>
            <w:vAlign w:val="center"/>
          </w:tcPr>
          <w:p w14:paraId="76BE16A6">
            <w:pPr>
              <w:keepNext w:val="0"/>
              <w:keepLines w:val="0"/>
              <w:widowControl/>
              <w:suppressLineNumbers w:val="0"/>
              <w:spacing w:before="0" w:beforeAutospacing="0" w:after="0" w:afterAutospacing="0"/>
              <w:ind w:left="0" w:right="0"/>
              <w:jc w:val="center"/>
              <w:rPr>
                <w:rFonts w:hint="default" w:ascii="宋体" w:hAnsi="宋体" w:cs="Times New Roman"/>
                <w:b/>
                <w:bCs/>
              </w:rPr>
            </w:pPr>
          </w:p>
        </w:tc>
      </w:tr>
      <w:tr w14:paraId="2785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3" w:type="dxa"/>
            <w:gridSpan w:val="5"/>
            <w:noWrap w:val="0"/>
            <w:vAlign w:val="center"/>
          </w:tcPr>
          <w:p w14:paraId="68E02B56">
            <w:pPr>
              <w:keepNext w:val="0"/>
              <w:keepLines w:val="0"/>
              <w:widowControl/>
              <w:suppressLineNumbers w:val="0"/>
              <w:spacing w:before="0" w:beforeAutospacing="0" w:after="0" w:afterAutospacing="0"/>
              <w:ind w:left="0" w:right="0"/>
              <w:jc w:val="center"/>
              <w:rPr>
                <w:rFonts w:hint="eastAsia" w:ascii="宋体" w:hAnsi="宋体" w:cs="Times New Roman"/>
                <w:b/>
                <w:bCs/>
              </w:rPr>
            </w:pPr>
            <w:r>
              <w:rPr>
                <w:rFonts w:hint="eastAsia" w:ascii="宋体" w:hAnsi="宋体" w:cs="Times New Roman"/>
                <w:b/>
                <w:bCs/>
              </w:rPr>
              <w:t>列明对比品牌的市场占比份额并说明数据来源</w:t>
            </w:r>
          </w:p>
        </w:tc>
      </w:tr>
      <w:tr w14:paraId="2CB0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6FB10179">
            <w:pPr>
              <w:keepNext w:val="0"/>
              <w:keepLines w:val="0"/>
              <w:widowControl/>
              <w:suppressLineNumbers w:val="0"/>
              <w:spacing w:before="0" w:beforeAutospacing="0" w:after="0" w:afterAutospacing="0"/>
              <w:ind w:left="0" w:right="0"/>
              <w:jc w:val="center"/>
              <w:rPr>
                <w:rFonts w:hint="eastAsia" w:ascii="宋体" w:hAnsi="宋体" w:cs="Times New Roman"/>
                <w:b/>
                <w:bCs/>
              </w:rPr>
            </w:pPr>
          </w:p>
        </w:tc>
        <w:tc>
          <w:tcPr>
            <w:tcW w:w="2422" w:type="dxa"/>
            <w:noWrap w:val="0"/>
            <w:vAlign w:val="center"/>
          </w:tcPr>
          <w:p w14:paraId="459068D0">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宋体"/>
                <w:b/>
                <w:bCs/>
                <w:szCs w:val="21"/>
              </w:rPr>
              <w:t>本设备市场占比</w:t>
            </w:r>
          </w:p>
        </w:tc>
        <w:tc>
          <w:tcPr>
            <w:tcW w:w="2114" w:type="dxa"/>
            <w:noWrap w:val="0"/>
            <w:vAlign w:val="center"/>
          </w:tcPr>
          <w:p w14:paraId="5C399574">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宋体"/>
                <w:b/>
                <w:bCs/>
                <w:szCs w:val="21"/>
              </w:rPr>
              <w:t>品牌</w:t>
            </w:r>
            <w:r>
              <w:rPr>
                <w:rFonts w:hint="eastAsia" w:ascii="宋体" w:hAnsi="宋体" w:cs="Times New Roman"/>
                <w:b/>
                <w:bCs/>
              </w:rPr>
              <w:t>型号</w:t>
            </w:r>
            <w:r>
              <w:rPr>
                <w:rFonts w:hint="eastAsia" w:ascii="宋体" w:hAnsi="宋体" w:cs="宋体"/>
                <w:b/>
                <w:bCs/>
                <w:szCs w:val="21"/>
              </w:rPr>
              <w:t>1市场占比</w:t>
            </w:r>
          </w:p>
        </w:tc>
        <w:tc>
          <w:tcPr>
            <w:tcW w:w="2551" w:type="dxa"/>
            <w:noWrap w:val="0"/>
            <w:vAlign w:val="center"/>
          </w:tcPr>
          <w:p w14:paraId="74C011CC">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宋体"/>
                <w:b/>
                <w:bCs/>
                <w:szCs w:val="21"/>
              </w:rPr>
              <w:t>品牌</w:t>
            </w:r>
            <w:r>
              <w:rPr>
                <w:rFonts w:hint="eastAsia" w:ascii="宋体" w:hAnsi="宋体" w:cs="Times New Roman"/>
                <w:b/>
                <w:bCs/>
              </w:rPr>
              <w:t>型号</w:t>
            </w:r>
            <w:r>
              <w:rPr>
                <w:rFonts w:hint="eastAsia" w:ascii="宋体" w:hAnsi="宋体" w:cs="宋体"/>
                <w:b/>
                <w:bCs/>
                <w:szCs w:val="21"/>
              </w:rPr>
              <w:t>2市场占比</w:t>
            </w:r>
          </w:p>
        </w:tc>
        <w:tc>
          <w:tcPr>
            <w:tcW w:w="1985" w:type="dxa"/>
            <w:noWrap w:val="0"/>
            <w:vAlign w:val="center"/>
          </w:tcPr>
          <w:p w14:paraId="1D42D05D">
            <w:pPr>
              <w:keepNext w:val="0"/>
              <w:keepLines w:val="0"/>
              <w:widowControl/>
              <w:suppressLineNumbers w:val="0"/>
              <w:spacing w:before="0" w:beforeAutospacing="0" w:after="0" w:afterAutospacing="0"/>
              <w:ind w:left="0" w:right="0"/>
              <w:jc w:val="center"/>
              <w:rPr>
                <w:rFonts w:hint="default" w:ascii="宋体" w:hAnsi="宋体" w:cs="Times New Roman"/>
                <w:b/>
                <w:bCs/>
              </w:rPr>
            </w:pPr>
            <w:r>
              <w:rPr>
                <w:rFonts w:hint="eastAsia" w:ascii="宋体" w:hAnsi="宋体" w:cs="宋体"/>
                <w:b/>
                <w:bCs/>
                <w:szCs w:val="21"/>
              </w:rPr>
              <w:t>品牌</w:t>
            </w:r>
            <w:r>
              <w:rPr>
                <w:rFonts w:hint="eastAsia" w:ascii="宋体" w:hAnsi="宋体" w:cs="Times New Roman"/>
                <w:b/>
                <w:bCs/>
              </w:rPr>
              <w:t>型号</w:t>
            </w:r>
            <w:r>
              <w:rPr>
                <w:rFonts w:hint="eastAsia" w:ascii="宋体" w:hAnsi="宋体" w:cs="宋体"/>
                <w:b/>
                <w:bCs/>
                <w:szCs w:val="21"/>
              </w:rPr>
              <w:t>3市场占比</w:t>
            </w:r>
          </w:p>
        </w:tc>
      </w:tr>
      <w:tr w14:paraId="3939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70B7AA4C">
            <w:pPr>
              <w:keepNext w:val="0"/>
              <w:keepLines w:val="0"/>
              <w:widowControl/>
              <w:suppressLineNumbers w:val="0"/>
              <w:spacing w:before="0" w:beforeAutospacing="0" w:after="0" w:afterAutospacing="0"/>
              <w:ind w:left="0" w:right="0"/>
              <w:jc w:val="center"/>
              <w:rPr>
                <w:rFonts w:hint="eastAsia" w:ascii="宋体" w:hAnsi="宋体" w:cs="Times New Roman"/>
                <w:b/>
                <w:bCs/>
              </w:rPr>
            </w:pPr>
          </w:p>
        </w:tc>
        <w:tc>
          <w:tcPr>
            <w:tcW w:w="2422" w:type="dxa"/>
            <w:noWrap w:val="0"/>
            <w:vAlign w:val="center"/>
          </w:tcPr>
          <w:p w14:paraId="2A9DCA54">
            <w:pPr>
              <w:keepNext w:val="0"/>
              <w:keepLines w:val="0"/>
              <w:widowControl/>
              <w:suppressLineNumbers w:val="0"/>
              <w:spacing w:before="0" w:beforeAutospacing="0" w:after="0" w:afterAutospacing="0"/>
              <w:ind w:left="0" w:right="0"/>
              <w:jc w:val="center"/>
              <w:rPr>
                <w:rFonts w:hint="eastAsia" w:ascii="宋体" w:hAnsi="宋体" w:cs="宋体"/>
                <w:b/>
                <w:bCs/>
                <w:szCs w:val="21"/>
              </w:rPr>
            </w:pPr>
          </w:p>
        </w:tc>
        <w:tc>
          <w:tcPr>
            <w:tcW w:w="2114" w:type="dxa"/>
            <w:noWrap w:val="0"/>
            <w:vAlign w:val="center"/>
          </w:tcPr>
          <w:p w14:paraId="148FA9CC">
            <w:pPr>
              <w:keepNext w:val="0"/>
              <w:keepLines w:val="0"/>
              <w:widowControl/>
              <w:suppressLineNumbers w:val="0"/>
              <w:spacing w:before="0" w:beforeAutospacing="0" w:after="0" w:afterAutospacing="0"/>
              <w:ind w:left="0" w:right="0"/>
              <w:jc w:val="center"/>
              <w:rPr>
                <w:rFonts w:hint="eastAsia" w:ascii="宋体" w:hAnsi="宋体" w:cs="宋体"/>
                <w:b/>
                <w:bCs/>
                <w:szCs w:val="21"/>
              </w:rPr>
            </w:pPr>
          </w:p>
        </w:tc>
        <w:tc>
          <w:tcPr>
            <w:tcW w:w="2551" w:type="dxa"/>
            <w:noWrap w:val="0"/>
            <w:vAlign w:val="center"/>
          </w:tcPr>
          <w:p w14:paraId="6558271C">
            <w:pPr>
              <w:keepNext w:val="0"/>
              <w:keepLines w:val="0"/>
              <w:widowControl/>
              <w:suppressLineNumbers w:val="0"/>
              <w:spacing w:before="0" w:beforeAutospacing="0" w:after="0" w:afterAutospacing="0"/>
              <w:ind w:left="0" w:right="0"/>
              <w:jc w:val="center"/>
              <w:rPr>
                <w:rFonts w:hint="eastAsia" w:ascii="宋体" w:hAnsi="宋体" w:cs="宋体"/>
                <w:b/>
                <w:bCs/>
                <w:szCs w:val="21"/>
              </w:rPr>
            </w:pPr>
          </w:p>
        </w:tc>
        <w:tc>
          <w:tcPr>
            <w:tcW w:w="1985" w:type="dxa"/>
            <w:noWrap w:val="0"/>
            <w:vAlign w:val="center"/>
          </w:tcPr>
          <w:p w14:paraId="6B1693D3">
            <w:pPr>
              <w:keepNext w:val="0"/>
              <w:keepLines w:val="0"/>
              <w:widowControl/>
              <w:suppressLineNumbers w:val="0"/>
              <w:spacing w:before="0" w:beforeAutospacing="0" w:after="0" w:afterAutospacing="0"/>
              <w:ind w:left="0" w:right="0"/>
              <w:jc w:val="center"/>
              <w:rPr>
                <w:rFonts w:hint="eastAsia" w:ascii="宋体" w:hAnsi="宋体" w:cs="宋体"/>
                <w:b/>
                <w:bCs/>
                <w:szCs w:val="21"/>
              </w:rPr>
            </w:pPr>
          </w:p>
        </w:tc>
      </w:tr>
      <w:tr w14:paraId="12357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3" w:type="dxa"/>
            <w:gridSpan w:val="5"/>
            <w:noWrap w:val="0"/>
            <w:vAlign w:val="center"/>
          </w:tcPr>
          <w:p w14:paraId="66CB9AF1">
            <w:pPr>
              <w:keepNext w:val="0"/>
              <w:keepLines w:val="0"/>
              <w:widowControl/>
              <w:suppressLineNumbers w:val="0"/>
              <w:spacing w:before="0" w:beforeAutospacing="0" w:after="0" w:afterAutospacing="0"/>
              <w:ind w:left="0" w:right="0"/>
              <w:jc w:val="center"/>
              <w:rPr>
                <w:rFonts w:hint="eastAsia" w:ascii="宋体" w:hAnsi="宋体" w:cs="宋体"/>
                <w:b/>
                <w:bCs/>
                <w:szCs w:val="21"/>
              </w:rPr>
            </w:pPr>
          </w:p>
          <w:p w14:paraId="30280A46">
            <w:pPr>
              <w:keepNext w:val="0"/>
              <w:keepLines w:val="0"/>
              <w:widowControl/>
              <w:suppressLineNumbers w:val="0"/>
              <w:spacing w:before="0" w:beforeAutospacing="0" w:after="0" w:afterAutospacing="0"/>
              <w:ind w:left="0" w:right="0"/>
              <w:jc w:val="center"/>
              <w:rPr>
                <w:rFonts w:hint="eastAsia" w:ascii="宋体" w:hAnsi="宋体" w:cs="宋体"/>
                <w:b/>
                <w:bCs/>
                <w:szCs w:val="21"/>
              </w:rPr>
            </w:pPr>
            <w:r>
              <w:rPr>
                <w:rFonts w:hint="eastAsia" w:ascii="宋体" w:hAnsi="宋体" w:cs="宋体"/>
                <w:b/>
                <w:bCs/>
                <w:szCs w:val="21"/>
              </w:rPr>
              <w:t>注：在此说明上述市场占比数量来源（如行业研究报告、市场分析报告资料等，可提供相关截图或网站链接等）</w:t>
            </w:r>
          </w:p>
        </w:tc>
      </w:tr>
      <w:bookmarkEnd w:id="9"/>
    </w:tbl>
    <w:p w14:paraId="26E3AC4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rPr>
      </w:pPr>
    </w:p>
    <w:p w14:paraId="4312864B">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cs="宋体"/>
          <w:b/>
          <w:bCs/>
          <w:sz w:val="24"/>
        </w:rPr>
      </w:pPr>
      <w:bookmarkStart w:id="10" w:name="_Toc3937"/>
      <w:r>
        <w:rPr>
          <w:rFonts w:hint="eastAsia" w:ascii="宋体" w:hAnsi="宋体" w:cs="宋体"/>
          <w:b/>
          <w:bCs/>
          <w:sz w:val="24"/>
        </w:rPr>
        <w:t>（三）彩页</w:t>
      </w:r>
      <w:bookmarkEnd w:id="10"/>
    </w:p>
    <w:p w14:paraId="7B9206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p>
    <w:p w14:paraId="4B48B6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p>
    <w:p w14:paraId="156CB321">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cs="宋体"/>
          <w:b/>
          <w:bCs/>
          <w:sz w:val="24"/>
        </w:rPr>
      </w:pPr>
      <w:bookmarkStart w:id="11" w:name="_Toc30897"/>
      <w:r>
        <w:rPr>
          <w:rFonts w:hint="eastAsia" w:ascii="宋体" w:hAnsi="宋体" w:cs="宋体"/>
          <w:b/>
          <w:bCs/>
          <w:sz w:val="24"/>
        </w:rPr>
        <w:t>（四）</w:t>
      </w:r>
      <w:bookmarkEnd w:id="11"/>
      <w:r>
        <w:rPr>
          <w:rFonts w:hint="eastAsia" w:ascii="宋体" w:hAnsi="宋体" w:cs="宋体"/>
          <w:b/>
          <w:bCs/>
          <w:sz w:val="24"/>
        </w:rPr>
        <w:t>检测报告等相关证书</w:t>
      </w:r>
    </w:p>
    <w:p w14:paraId="52D80196">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cs="宋体"/>
          <w:b/>
          <w:bCs/>
          <w:sz w:val="24"/>
        </w:rPr>
      </w:pPr>
    </w:p>
    <w:p w14:paraId="126841E3">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cs="宋体"/>
          <w:b/>
          <w:bCs/>
          <w:sz w:val="24"/>
        </w:rPr>
      </w:pPr>
    </w:p>
    <w:p w14:paraId="4D0BAD28">
      <w:pPr>
        <w:jc w:val="both"/>
        <w:outlineLvl w:val="0"/>
        <w:rPr>
          <w:rFonts w:hint="eastAsia" w:ascii="宋体" w:hAnsi="宋体" w:cs="宋体"/>
          <w:b/>
          <w:bCs/>
          <w:sz w:val="24"/>
        </w:rPr>
      </w:pPr>
      <w:bookmarkStart w:id="12" w:name="_Toc29541"/>
      <w:r>
        <w:rPr>
          <w:rFonts w:hint="eastAsia" w:ascii="宋体" w:hAnsi="宋体" w:cs="宋体"/>
          <w:b/>
          <w:bCs/>
          <w:sz w:val="28"/>
          <w:szCs w:val="28"/>
        </w:rPr>
        <w:br w:type="page"/>
      </w:r>
      <w:bookmarkEnd w:id="12"/>
      <w:bookmarkStart w:id="13" w:name="_Toc1089"/>
      <w:r>
        <w:rPr>
          <w:rFonts w:hint="eastAsia" w:ascii="宋体" w:hAnsi="宋体" w:cs="宋体"/>
          <w:b/>
          <w:bCs/>
          <w:sz w:val="28"/>
          <w:szCs w:val="28"/>
          <w:lang w:val="en-US" w:eastAsia="zh-CN"/>
        </w:rPr>
        <w:t>六</w:t>
      </w:r>
      <w:r>
        <w:rPr>
          <w:rFonts w:hint="eastAsia" w:ascii="宋体" w:hAnsi="宋体" w:cs="宋体"/>
          <w:b/>
          <w:bCs/>
          <w:sz w:val="28"/>
          <w:szCs w:val="28"/>
        </w:rPr>
        <w:t>、同类项目业绩</w:t>
      </w:r>
      <w:bookmarkEnd w:id="13"/>
    </w:p>
    <w:p w14:paraId="0AA3DBC7">
      <w:pPr>
        <w:spacing w:before="156" w:beforeLines="50" w:after="156" w:afterLines="50"/>
        <w:jc w:val="center"/>
        <w:rPr>
          <w:rFonts w:hint="eastAsia" w:ascii="宋体" w:hAnsi="宋体" w:cs="宋体"/>
          <w:b/>
          <w:sz w:val="24"/>
        </w:rPr>
      </w:pPr>
      <w:r>
        <w:rPr>
          <w:rFonts w:hint="eastAsia" w:ascii="宋体" w:hAnsi="宋体" w:cs="宋体"/>
          <w:b/>
          <w:sz w:val="24"/>
          <w:lang w:bidi="ar"/>
        </w:rPr>
        <w:t>同类项目业绩一览表</w:t>
      </w:r>
    </w:p>
    <w:tbl>
      <w:tblPr>
        <w:tblStyle w:val="12"/>
        <w:tblW w:w="10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799"/>
        <w:gridCol w:w="1743"/>
        <w:gridCol w:w="1888"/>
        <w:gridCol w:w="2126"/>
        <w:gridCol w:w="1701"/>
      </w:tblGrid>
      <w:tr w14:paraId="4DB7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Borders>
              <w:top w:val="single" w:color="auto" w:sz="4" w:space="0"/>
              <w:left w:val="single" w:color="auto" w:sz="4" w:space="0"/>
              <w:bottom w:val="single" w:color="auto" w:sz="4" w:space="0"/>
              <w:right w:val="single" w:color="auto" w:sz="4" w:space="0"/>
            </w:tcBorders>
            <w:noWrap w:val="0"/>
            <w:vAlign w:val="center"/>
          </w:tcPr>
          <w:p w14:paraId="1B4DC35C">
            <w:pPr>
              <w:keepNext w:val="0"/>
              <w:keepLines w:val="0"/>
              <w:widowControl/>
              <w:suppressLineNumbers w:val="0"/>
              <w:spacing w:before="0" w:beforeAutospacing="0" w:after="0" w:afterAutospacing="0" w:line="360" w:lineRule="auto"/>
              <w:ind w:left="0" w:right="0"/>
              <w:jc w:val="center"/>
              <w:rPr>
                <w:rFonts w:hint="eastAsia" w:ascii="宋体" w:hAnsi="宋体" w:cs="宋体"/>
                <w:b/>
                <w:bCs/>
                <w:kern w:val="0"/>
                <w:sz w:val="24"/>
                <w:lang w:bidi="ar"/>
              </w:rPr>
            </w:pPr>
            <w:r>
              <w:rPr>
                <w:rFonts w:hint="eastAsia" w:ascii="宋体" w:hAnsi="宋体" w:cs="宋体"/>
                <w:b/>
                <w:bCs/>
                <w:kern w:val="0"/>
                <w:sz w:val="24"/>
                <w:lang w:bidi="ar"/>
              </w:rPr>
              <w:t>序号</w:t>
            </w:r>
          </w:p>
        </w:tc>
        <w:tc>
          <w:tcPr>
            <w:tcW w:w="1799" w:type="dxa"/>
            <w:tcBorders>
              <w:top w:val="single" w:color="auto" w:sz="4" w:space="0"/>
              <w:left w:val="single" w:color="auto" w:sz="4" w:space="0"/>
              <w:bottom w:val="single" w:color="auto" w:sz="4" w:space="0"/>
              <w:right w:val="single" w:color="auto" w:sz="4" w:space="0"/>
            </w:tcBorders>
            <w:noWrap w:val="0"/>
            <w:vAlign w:val="center"/>
          </w:tcPr>
          <w:p w14:paraId="5FB33738">
            <w:pPr>
              <w:keepNext w:val="0"/>
              <w:keepLines w:val="0"/>
              <w:widowControl/>
              <w:suppressLineNumbers w:val="0"/>
              <w:spacing w:before="0" w:beforeAutospacing="0" w:after="0" w:afterAutospacing="0" w:line="360" w:lineRule="auto"/>
              <w:ind w:left="0" w:right="0"/>
              <w:jc w:val="center"/>
              <w:rPr>
                <w:rFonts w:hint="eastAsia" w:ascii="宋体" w:hAnsi="宋体" w:cs="宋体"/>
                <w:b/>
                <w:bCs/>
                <w:kern w:val="0"/>
                <w:sz w:val="24"/>
                <w:lang w:bidi="ar"/>
              </w:rPr>
            </w:pPr>
            <w:r>
              <w:rPr>
                <w:rFonts w:hint="eastAsia" w:ascii="宋体" w:hAnsi="宋体" w:cs="宋体"/>
                <w:b/>
                <w:bCs/>
                <w:kern w:val="0"/>
                <w:sz w:val="24"/>
                <w:lang w:bidi="ar"/>
              </w:rPr>
              <w:t>签订合同日期</w:t>
            </w:r>
          </w:p>
        </w:tc>
        <w:tc>
          <w:tcPr>
            <w:tcW w:w="1743" w:type="dxa"/>
            <w:tcBorders>
              <w:top w:val="single" w:color="auto" w:sz="4" w:space="0"/>
              <w:left w:val="single" w:color="auto" w:sz="4" w:space="0"/>
              <w:bottom w:val="single" w:color="auto" w:sz="4" w:space="0"/>
              <w:right w:val="single" w:color="auto" w:sz="4" w:space="0"/>
            </w:tcBorders>
            <w:noWrap w:val="0"/>
            <w:vAlign w:val="center"/>
          </w:tcPr>
          <w:p w14:paraId="5E3359F5">
            <w:pPr>
              <w:keepNext w:val="0"/>
              <w:keepLines w:val="0"/>
              <w:widowControl/>
              <w:suppressLineNumbers w:val="0"/>
              <w:spacing w:before="0" w:beforeAutospacing="0" w:after="0" w:afterAutospacing="0" w:line="360" w:lineRule="auto"/>
              <w:ind w:left="0" w:right="0"/>
              <w:jc w:val="center"/>
              <w:rPr>
                <w:rFonts w:hint="eastAsia" w:ascii="宋体" w:hAnsi="宋体" w:cs="宋体"/>
                <w:b/>
                <w:bCs/>
                <w:kern w:val="0"/>
                <w:sz w:val="24"/>
                <w:lang w:bidi="ar"/>
              </w:rPr>
            </w:pPr>
            <w:r>
              <w:rPr>
                <w:rFonts w:hint="eastAsia" w:ascii="宋体" w:hAnsi="宋体" w:cs="宋体"/>
                <w:b/>
                <w:bCs/>
                <w:kern w:val="0"/>
                <w:sz w:val="24"/>
                <w:lang w:bidi="ar"/>
              </w:rPr>
              <w:t>项目名称</w:t>
            </w:r>
          </w:p>
        </w:tc>
        <w:tc>
          <w:tcPr>
            <w:tcW w:w="1888" w:type="dxa"/>
            <w:tcBorders>
              <w:top w:val="single" w:color="auto" w:sz="4" w:space="0"/>
              <w:left w:val="single" w:color="auto" w:sz="4" w:space="0"/>
              <w:bottom w:val="single" w:color="auto" w:sz="4" w:space="0"/>
              <w:right w:val="single" w:color="auto" w:sz="4" w:space="0"/>
            </w:tcBorders>
            <w:noWrap w:val="0"/>
            <w:vAlign w:val="center"/>
          </w:tcPr>
          <w:p w14:paraId="13B650C4">
            <w:pPr>
              <w:keepNext w:val="0"/>
              <w:keepLines w:val="0"/>
              <w:widowControl/>
              <w:suppressLineNumbers w:val="0"/>
              <w:spacing w:before="0" w:beforeAutospacing="0" w:after="0" w:afterAutospacing="0" w:line="360" w:lineRule="auto"/>
              <w:ind w:left="0" w:right="0"/>
              <w:jc w:val="center"/>
              <w:rPr>
                <w:rFonts w:hint="eastAsia" w:ascii="宋体" w:hAnsi="宋体" w:cs="宋体"/>
                <w:b/>
                <w:bCs/>
                <w:kern w:val="0"/>
                <w:sz w:val="24"/>
                <w:lang w:bidi="ar"/>
              </w:rPr>
            </w:pPr>
            <w:r>
              <w:rPr>
                <w:rFonts w:hint="eastAsia" w:ascii="宋体" w:hAnsi="宋体" w:cs="宋体"/>
                <w:b/>
                <w:bCs/>
                <w:kern w:val="0"/>
                <w:sz w:val="24"/>
                <w:lang w:bidi="ar"/>
              </w:rPr>
              <w:t>客户名称</w:t>
            </w:r>
          </w:p>
        </w:tc>
        <w:tc>
          <w:tcPr>
            <w:tcW w:w="2126" w:type="dxa"/>
            <w:tcBorders>
              <w:top w:val="single" w:color="auto" w:sz="4" w:space="0"/>
              <w:left w:val="single" w:color="auto" w:sz="4" w:space="0"/>
              <w:bottom w:val="single" w:color="auto" w:sz="4" w:space="0"/>
              <w:right w:val="single" w:color="auto" w:sz="4" w:space="0"/>
            </w:tcBorders>
            <w:noWrap w:val="0"/>
            <w:vAlign w:val="center"/>
          </w:tcPr>
          <w:p w14:paraId="3053E1B1">
            <w:pPr>
              <w:keepNext w:val="0"/>
              <w:keepLines w:val="0"/>
              <w:widowControl/>
              <w:suppressLineNumbers w:val="0"/>
              <w:spacing w:before="0" w:beforeAutospacing="0" w:after="0" w:afterAutospacing="0" w:line="360" w:lineRule="auto"/>
              <w:ind w:left="0" w:right="0"/>
              <w:jc w:val="center"/>
              <w:rPr>
                <w:rFonts w:hint="default" w:ascii="宋体" w:hAnsi="宋体" w:cs="宋体"/>
                <w:b/>
                <w:bCs/>
                <w:kern w:val="0"/>
                <w:sz w:val="24"/>
                <w:lang w:bidi="ar"/>
              </w:rPr>
            </w:pPr>
            <w:r>
              <w:rPr>
                <w:rFonts w:hint="eastAsia" w:ascii="宋体" w:hAnsi="宋体" w:cs="宋体"/>
                <w:b/>
                <w:bCs/>
                <w:kern w:val="0"/>
                <w:sz w:val="24"/>
                <w:lang w:bidi="ar"/>
              </w:rPr>
              <w:t>成交金额（元）</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6F7C35D">
            <w:pPr>
              <w:keepNext w:val="0"/>
              <w:keepLines w:val="0"/>
              <w:widowControl/>
              <w:suppressLineNumbers w:val="0"/>
              <w:spacing w:before="0" w:beforeAutospacing="0" w:after="0" w:afterAutospacing="0" w:line="360" w:lineRule="auto"/>
              <w:ind w:left="0" w:right="0"/>
              <w:jc w:val="center"/>
              <w:rPr>
                <w:rFonts w:hint="eastAsia" w:ascii="宋体" w:hAnsi="宋体" w:cs="宋体"/>
                <w:b/>
                <w:bCs/>
                <w:kern w:val="0"/>
                <w:sz w:val="24"/>
                <w:lang w:bidi="ar"/>
              </w:rPr>
            </w:pPr>
            <w:r>
              <w:rPr>
                <w:rFonts w:hint="eastAsia" w:ascii="宋体" w:hAnsi="宋体" w:cs="宋体"/>
                <w:b/>
                <w:bCs/>
                <w:kern w:val="0"/>
                <w:sz w:val="24"/>
                <w:lang w:bidi="ar"/>
              </w:rPr>
              <w:t>成交品牌型号</w:t>
            </w:r>
          </w:p>
        </w:tc>
      </w:tr>
      <w:tr w14:paraId="7A767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09" w:type="dxa"/>
            <w:tcBorders>
              <w:top w:val="single" w:color="auto" w:sz="4" w:space="0"/>
              <w:left w:val="single" w:color="auto" w:sz="4" w:space="0"/>
              <w:bottom w:val="single" w:color="auto" w:sz="4" w:space="0"/>
              <w:right w:val="single" w:color="auto" w:sz="4" w:space="0"/>
            </w:tcBorders>
            <w:noWrap w:val="0"/>
            <w:vAlign w:val="top"/>
          </w:tcPr>
          <w:p w14:paraId="797D87B4">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r>
              <w:rPr>
                <w:rFonts w:hint="eastAsia" w:ascii="宋体" w:hAnsi="宋体" w:cs="宋体"/>
                <w:kern w:val="0"/>
                <w:sz w:val="24"/>
                <w:lang w:bidi="ar"/>
              </w:rPr>
              <w:t>1</w:t>
            </w:r>
          </w:p>
        </w:tc>
        <w:tc>
          <w:tcPr>
            <w:tcW w:w="1799" w:type="dxa"/>
            <w:tcBorders>
              <w:top w:val="single" w:color="auto" w:sz="4" w:space="0"/>
              <w:left w:val="single" w:color="auto" w:sz="4" w:space="0"/>
              <w:bottom w:val="single" w:color="auto" w:sz="4" w:space="0"/>
              <w:right w:val="single" w:color="auto" w:sz="4" w:space="0"/>
            </w:tcBorders>
            <w:noWrap w:val="0"/>
            <w:vAlign w:val="top"/>
          </w:tcPr>
          <w:p w14:paraId="6DC7E9AC">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43" w:type="dxa"/>
            <w:tcBorders>
              <w:top w:val="single" w:color="auto" w:sz="4" w:space="0"/>
              <w:left w:val="single" w:color="auto" w:sz="4" w:space="0"/>
              <w:bottom w:val="single" w:color="auto" w:sz="4" w:space="0"/>
              <w:right w:val="single" w:color="auto" w:sz="4" w:space="0"/>
            </w:tcBorders>
            <w:noWrap w:val="0"/>
            <w:vAlign w:val="top"/>
          </w:tcPr>
          <w:p w14:paraId="16D36030">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888" w:type="dxa"/>
            <w:tcBorders>
              <w:top w:val="single" w:color="auto" w:sz="4" w:space="0"/>
              <w:left w:val="single" w:color="auto" w:sz="4" w:space="0"/>
              <w:bottom w:val="single" w:color="auto" w:sz="4" w:space="0"/>
              <w:right w:val="single" w:color="auto" w:sz="4" w:space="0"/>
            </w:tcBorders>
            <w:noWrap w:val="0"/>
            <w:vAlign w:val="top"/>
          </w:tcPr>
          <w:p w14:paraId="0FEF271A">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2126" w:type="dxa"/>
            <w:tcBorders>
              <w:top w:val="single" w:color="auto" w:sz="4" w:space="0"/>
              <w:left w:val="single" w:color="auto" w:sz="4" w:space="0"/>
              <w:bottom w:val="single" w:color="auto" w:sz="4" w:space="0"/>
              <w:right w:val="single" w:color="auto" w:sz="4" w:space="0"/>
            </w:tcBorders>
            <w:noWrap w:val="0"/>
            <w:vAlign w:val="top"/>
          </w:tcPr>
          <w:p w14:paraId="6D0CED7A">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66F71CCD">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r>
      <w:tr w14:paraId="61C9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Borders>
              <w:top w:val="single" w:color="auto" w:sz="4" w:space="0"/>
              <w:left w:val="single" w:color="auto" w:sz="4" w:space="0"/>
              <w:bottom w:val="single" w:color="auto" w:sz="4" w:space="0"/>
              <w:right w:val="single" w:color="auto" w:sz="4" w:space="0"/>
            </w:tcBorders>
            <w:noWrap w:val="0"/>
            <w:vAlign w:val="top"/>
          </w:tcPr>
          <w:p w14:paraId="3228DF88">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r>
              <w:rPr>
                <w:rFonts w:hint="eastAsia" w:ascii="宋体" w:hAnsi="宋体" w:cs="宋体"/>
                <w:kern w:val="0"/>
                <w:sz w:val="24"/>
                <w:lang w:bidi="ar"/>
              </w:rPr>
              <w:t>2</w:t>
            </w:r>
          </w:p>
        </w:tc>
        <w:tc>
          <w:tcPr>
            <w:tcW w:w="1799" w:type="dxa"/>
            <w:tcBorders>
              <w:top w:val="single" w:color="auto" w:sz="4" w:space="0"/>
              <w:left w:val="single" w:color="auto" w:sz="4" w:space="0"/>
              <w:bottom w:val="single" w:color="auto" w:sz="4" w:space="0"/>
              <w:right w:val="single" w:color="auto" w:sz="4" w:space="0"/>
            </w:tcBorders>
            <w:noWrap w:val="0"/>
            <w:vAlign w:val="top"/>
          </w:tcPr>
          <w:p w14:paraId="656E8DAF">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43" w:type="dxa"/>
            <w:tcBorders>
              <w:top w:val="single" w:color="auto" w:sz="4" w:space="0"/>
              <w:left w:val="single" w:color="auto" w:sz="4" w:space="0"/>
              <w:bottom w:val="single" w:color="auto" w:sz="4" w:space="0"/>
              <w:right w:val="single" w:color="auto" w:sz="4" w:space="0"/>
            </w:tcBorders>
            <w:noWrap w:val="0"/>
            <w:vAlign w:val="top"/>
          </w:tcPr>
          <w:p w14:paraId="54EF259E">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888" w:type="dxa"/>
            <w:tcBorders>
              <w:top w:val="single" w:color="auto" w:sz="4" w:space="0"/>
              <w:left w:val="single" w:color="auto" w:sz="4" w:space="0"/>
              <w:bottom w:val="single" w:color="auto" w:sz="4" w:space="0"/>
              <w:right w:val="single" w:color="auto" w:sz="4" w:space="0"/>
            </w:tcBorders>
            <w:noWrap w:val="0"/>
            <w:vAlign w:val="top"/>
          </w:tcPr>
          <w:p w14:paraId="6A48CD70">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2126" w:type="dxa"/>
            <w:tcBorders>
              <w:top w:val="single" w:color="auto" w:sz="4" w:space="0"/>
              <w:left w:val="single" w:color="auto" w:sz="4" w:space="0"/>
              <w:bottom w:val="single" w:color="auto" w:sz="4" w:space="0"/>
              <w:right w:val="single" w:color="auto" w:sz="4" w:space="0"/>
            </w:tcBorders>
            <w:noWrap w:val="0"/>
            <w:vAlign w:val="top"/>
          </w:tcPr>
          <w:p w14:paraId="6CEAE104">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6697BF4E">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r>
      <w:tr w14:paraId="5CC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Borders>
              <w:top w:val="single" w:color="auto" w:sz="4" w:space="0"/>
              <w:left w:val="single" w:color="auto" w:sz="4" w:space="0"/>
              <w:bottom w:val="single" w:color="auto" w:sz="4" w:space="0"/>
              <w:right w:val="single" w:color="auto" w:sz="4" w:space="0"/>
            </w:tcBorders>
            <w:noWrap w:val="0"/>
            <w:vAlign w:val="top"/>
          </w:tcPr>
          <w:p w14:paraId="106B4C07">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r>
              <w:rPr>
                <w:rFonts w:hint="eastAsia" w:ascii="宋体" w:hAnsi="宋体" w:cs="宋体"/>
                <w:kern w:val="0"/>
                <w:sz w:val="24"/>
                <w:lang w:bidi="ar"/>
              </w:rPr>
              <w:t>3</w:t>
            </w:r>
          </w:p>
        </w:tc>
        <w:tc>
          <w:tcPr>
            <w:tcW w:w="1799" w:type="dxa"/>
            <w:tcBorders>
              <w:top w:val="single" w:color="auto" w:sz="4" w:space="0"/>
              <w:left w:val="single" w:color="auto" w:sz="4" w:space="0"/>
              <w:bottom w:val="single" w:color="auto" w:sz="4" w:space="0"/>
              <w:right w:val="single" w:color="auto" w:sz="4" w:space="0"/>
            </w:tcBorders>
            <w:noWrap w:val="0"/>
            <w:vAlign w:val="top"/>
          </w:tcPr>
          <w:p w14:paraId="50C200A2">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43" w:type="dxa"/>
            <w:tcBorders>
              <w:top w:val="single" w:color="auto" w:sz="4" w:space="0"/>
              <w:left w:val="single" w:color="auto" w:sz="4" w:space="0"/>
              <w:bottom w:val="single" w:color="auto" w:sz="4" w:space="0"/>
              <w:right w:val="single" w:color="auto" w:sz="4" w:space="0"/>
            </w:tcBorders>
            <w:noWrap w:val="0"/>
            <w:vAlign w:val="top"/>
          </w:tcPr>
          <w:p w14:paraId="67C0EF3B">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888" w:type="dxa"/>
            <w:tcBorders>
              <w:top w:val="single" w:color="auto" w:sz="4" w:space="0"/>
              <w:left w:val="single" w:color="auto" w:sz="4" w:space="0"/>
              <w:bottom w:val="single" w:color="auto" w:sz="4" w:space="0"/>
              <w:right w:val="single" w:color="auto" w:sz="4" w:space="0"/>
            </w:tcBorders>
            <w:noWrap w:val="0"/>
            <w:vAlign w:val="top"/>
          </w:tcPr>
          <w:p w14:paraId="61ACBDAE">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2126" w:type="dxa"/>
            <w:tcBorders>
              <w:top w:val="single" w:color="auto" w:sz="4" w:space="0"/>
              <w:left w:val="single" w:color="auto" w:sz="4" w:space="0"/>
              <w:bottom w:val="single" w:color="auto" w:sz="4" w:space="0"/>
              <w:right w:val="single" w:color="auto" w:sz="4" w:space="0"/>
            </w:tcBorders>
            <w:noWrap w:val="0"/>
            <w:vAlign w:val="top"/>
          </w:tcPr>
          <w:p w14:paraId="05751268">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5A1701AB">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r>
      <w:tr w14:paraId="31339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Borders>
              <w:top w:val="single" w:color="auto" w:sz="4" w:space="0"/>
              <w:left w:val="single" w:color="auto" w:sz="4" w:space="0"/>
              <w:bottom w:val="single" w:color="auto" w:sz="4" w:space="0"/>
              <w:right w:val="single" w:color="auto" w:sz="4" w:space="0"/>
            </w:tcBorders>
            <w:noWrap w:val="0"/>
            <w:vAlign w:val="top"/>
          </w:tcPr>
          <w:p w14:paraId="47108170">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r>
              <w:rPr>
                <w:rFonts w:hint="eastAsia" w:ascii="宋体" w:hAnsi="宋体" w:cs="宋体"/>
                <w:kern w:val="0"/>
                <w:sz w:val="24"/>
                <w:lang w:bidi="ar"/>
              </w:rPr>
              <w:t>4</w:t>
            </w:r>
          </w:p>
        </w:tc>
        <w:tc>
          <w:tcPr>
            <w:tcW w:w="1799" w:type="dxa"/>
            <w:tcBorders>
              <w:top w:val="single" w:color="auto" w:sz="4" w:space="0"/>
              <w:left w:val="single" w:color="auto" w:sz="4" w:space="0"/>
              <w:bottom w:val="single" w:color="auto" w:sz="4" w:space="0"/>
              <w:right w:val="single" w:color="auto" w:sz="4" w:space="0"/>
            </w:tcBorders>
            <w:noWrap w:val="0"/>
            <w:vAlign w:val="top"/>
          </w:tcPr>
          <w:p w14:paraId="55B4A72C">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43" w:type="dxa"/>
            <w:tcBorders>
              <w:top w:val="single" w:color="auto" w:sz="4" w:space="0"/>
              <w:left w:val="single" w:color="auto" w:sz="4" w:space="0"/>
              <w:bottom w:val="single" w:color="auto" w:sz="4" w:space="0"/>
              <w:right w:val="single" w:color="auto" w:sz="4" w:space="0"/>
            </w:tcBorders>
            <w:noWrap w:val="0"/>
            <w:vAlign w:val="top"/>
          </w:tcPr>
          <w:p w14:paraId="250467AA">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888" w:type="dxa"/>
            <w:tcBorders>
              <w:top w:val="single" w:color="auto" w:sz="4" w:space="0"/>
              <w:left w:val="single" w:color="auto" w:sz="4" w:space="0"/>
              <w:bottom w:val="single" w:color="auto" w:sz="4" w:space="0"/>
              <w:right w:val="single" w:color="auto" w:sz="4" w:space="0"/>
            </w:tcBorders>
            <w:noWrap w:val="0"/>
            <w:vAlign w:val="top"/>
          </w:tcPr>
          <w:p w14:paraId="692A5E53">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2126" w:type="dxa"/>
            <w:tcBorders>
              <w:top w:val="single" w:color="auto" w:sz="4" w:space="0"/>
              <w:left w:val="single" w:color="auto" w:sz="4" w:space="0"/>
              <w:bottom w:val="single" w:color="auto" w:sz="4" w:space="0"/>
              <w:right w:val="single" w:color="auto" w:sz="4" w:space="0"/>
            </w:tcBorders>
            <w:noWrap w:val="0"/>
            <w:vAlign w:val="top"/>
          </w:tcPr>
          <w:p w14:paraId="6F012789">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7C6F7F72">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r>
      <w:tr w14:paraId="69A5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Borders>
              <w:top w:val="single" w:color="auto" w:sz="4" w:space="0"/>
              <w:left w:val="single" w:color="auto" w:sz="4" w:space="0"/>
              <w:bottom w:val="single" w:color="auto" w:sz="4" w:space="0"/>
              <w:right w:val="single" w:color="auto" w:sz="4" w:space="0"/>
            </w:tcBorders>
            <w:noWrap w:val="0"/>
            <w:vAlign w:val="top"/>
          </w:tcPr>
          <w:p w14:paraId="4E0C3800">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r>
              <w:rPr>
                <w:rFonts w:hint="eastAsia" w:ascii="宋体" w:hAnsi="宋体" w:cs="宋体"/>
                <w:kern w:val="0"/>
                <w:sz w:val="24"/>
                <w:lang w:bidi="ar"/>
              </w:rPr>
              <w:t>5</w:t>
            </w:r>
          </w:p>
        </w:tc>
        <w:tc>
          <w:tcPr>
            <w:tcW w:w="1799" w:type="dxa"/>
            <w:tcBorders>
              <w:top w:val="single" w:color="auto" w:sz="4" w:space="0"/>
              <w:left w:val="single" w:color="auto" w:sz="4" w:space="0"/>
              <w:bottom w:val="single" w:color="auto" w:sz="4" w:space="0"/>
              <w:right w:val="single" w:color="auto" w:sz="4" w:space="0"/>
            </w:tcBorders>
            <w:noWrap w:val="0"/>
            <w:vAlign w:val="top"/>
          </w:tcPr>
          <w:p w14:paraId="5A8632DB">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43" w:type="dxa"/>
            <w:tcBorders>
              <w:top w:val="single" w:color="auto" w:sz="4" w:space="0"/>
              <w:left w:val="single" w:color="auto" w:sz="4" w:space="0"/>
              <w:bottom w:val="single" w:color="auto" w:sz="4" w:space="0"/>
              <w:right w:val="single" w:color="auto" w:sz="4" w:space="0"/>
            </w:tcBorders>
            <w:noWrap w:val="0"/>
            <w:vAlign w:val="top"/>
          </w:tcPr>
          <w:p w14:paraId="4E4A6433">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888" w:type="dxa"/>
            <w:tcBorders>
              <w:top w:val="single" w:color="auto" w:sz="4" w:space="0"/>
              <w:left w:val="single" w:color="auto" w:sz="4" w:space="0"/>
              <w:bottom w:val="single" w:color="auto" w:sz="4" w:space="0"/>
              <w:right w:val="single" w:color="auto" w:sz="4" w:space="0"/>
            </w:tcBorders>
            <w:noWrap w:val="0"/>
            <w:vAlign w:val="top"/>
          </w:tcPr>
          <w:p w14:paraId="5E911B96">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2126" w:type="dxa"/>
            <w:tcBorders>
              <w:top w:val="single" w:color="auto" w:sz="4" w:space="0"/>
              <w:left w:val="single" w:color="auto" w:sz="4" w:space="0"/>
              <w:bottom w:val="single" w:color="auto" w:sz="4" w:space="0"/>
              <w:right w:val="single" w:color="auto" w:sz="4" w:space="0"/>
            </w:tcBorders>
            <w:noWrap w:val="0"/>
            <w:vAlign w:val="top"/>
          </w:tcPr>
          <w:p w14:paraId="7618A3C7">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6E83DE10">
            <w:pPr>
              <w:keepNext w:val="0"/>
              <w:keepLines w:val="0"/>
              <w:widowControl/>
              <w:suppressLineNumbers w:val="0"/>
              <w:spacing w:before="0" w:beforeAutospacing="0" w:after="0" w:afterAutospacing="0" w:line="360" w:lineRule="auto"/>
              <w:ind w:left="0" w:right="0"/>
              <w:jc w:val="center"/>
              <w:rPr>
                <w:rFonts w:hint="eastAsia" w:ascii="宋体" w:hAnsi="宋体" w:cs="宋体"/>
                <w:kern w:val="0"/>
                <w:sz w:val="24"/>
                <w:lang w:bidi="ar"/>
              </w:rPr>
            </w:pPr>
          </w:p>
        </w:tc>
      </w:tr>
    </w:tbl>
    <w:p w14:paraId="555C7E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备注：近三年同</w:t>
      </w:r>
      <w:r>
        <w:rPr>
          <w:rFonts w:hint="eastAsia" w:ascii="宋体" w:hAnsi="宋体" w:cs="宋体"/>
          <w:sz w:val="24"/>
          <w:lang w:val="en-US" w:eastAsia="zh-CN"/>
        </w:rPr>
        <w:t>品牌</w:t>
      </w:r>
      <w:r>
        <w:rPr>
          <w:rFonts w:hint="eastAsia" w:ascii="宋体" w:hAnsi="宋体" w:cs="宋体"/>
          <w:sz w:val="24"/>
        </w:rPr>
        <w:t>同型号设备项目的业绩</w:t>
      </w:r>
      <w:r>
        <w:rPr>
          <w:rFonts w:hint="eastAsia" w:ascii="宋体" w:hAnsi="宋体" w:cs="宋体"/>
          <w:sz w:val="24"/>
          <w:lang w:eastAsia="zh-CN"/>
        </w:rPr>
        <w:t>（</w:t>
      </w:r>
      <w:r>
        <w:rPr>
          <w:rFonts w:hint="eastAsia" w:ascii="宋体" w:hAnsi="宋体" w:cs="宋体"/>
          <w:sz w:val="24"/>
          <w:lang w:val="en-US" w:eastAsia="zh-CN"/>
        </w:rPr>
        <w:t>不限于报名供应商的业绩</w:t>
      </w:r>
      <w:r>
        <w:rPr>
          <w:rFonts w:hint="eastAsia" w:ascii="宋体" w:hAnsi="宋体" w:cs="宋体"/>
          <w:sz w:val="24"/>
          <w:lang w:eastAsia="zh-CN"/>
        </w:rPr>
        <w:t>）</w:t>
      </w:r>
      <w:r>
        <w:rPr>
          <w:rFonts w:hint="eastAsia" w:ascii="宋体" w:hAnsi="宋体" w:cs="宋体"/>
          <w:sz w:val="24"/>
        </w:rPr>
        <w:t>，提供不少于五个即可：（省内三甲医院优先）</w:t>
      </w:r>
    </w:p>
    <w:p w14:paraId="294A8D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附件：提供同类设备项目的中标通知书或合同关键页或中标公告截图以及该合同验收情况的用户评价（备注：附件请按表格序号依次排列）。</w:t>
      </w:r>
    </w:p>
    <w:p w14:paraId="05B19965">
      <w:pPr>
        <w:rPr>
          <w:rFonts w:hint="eastAsia" w:ascii="宋体" w:hAnsi="宋体" w:cs="宋体"/>
          <w:sz w:val="24"/>
        </w:rPr>
      </w:pPr>
    </w:p>
    <w:p w14:paraId="30C12B5A">
      <w:pPr>
        <w:jc w:val="left"/>
        <w:outlineLvl w:val="0"/>
        <w:rPr>
          <w:rFonts w:ascii="宋体" w:hAnsi="宋体" w:cs="宋体"/>
          <w:b/>
          <w:bCs/>
          <w:sz w:val="24"/>
        </w:rPr>
      </w:pPr>
      <w:r>
        <w:rPr>
          <w:rFonts w:ascii="宋体" w:hAnsi="宋体" w:cs="宋体"/>
          <w:b/>
          <w:bCs/>
          <w:sz w:val="24"/>
        </w:rPr>
        <w:br w:type="page"/>
      </w:r>
      <w:r>
        <w:rPr>
          <w:rFonts w:hint="eastAsia" w:ascii="宋体" w:hAnsi="宋体" w:cs="宋体"/>
          <w:b/>
          <w:bCs/>
          <w:sz w:val="28"/>
          <w:szCs w:val="28"/>
          <w:lang w:val="en-US" w:eastAsia="zh-CN"/>
        </w:rPr>
        <w:t>七</w:t>
      </w:r>
      <w:r>
        <w:rPr>
          <w:rFonts w:hint="eastAsia" w:ascii="宋体" w:hAnsi="宋体" w:cs="宋体"/>
          <w:b/>
          <w:bCs/>
          <w:sz w:val="28"/>
          <w:szCs w:val="28"/>
        </w:rPr>
        <w:t>、其他特殊要求</w:t>
      </w:r>
    </w:p>
    <w:p w14:paraId="5812E14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ascii="宋体" w:hAnsi="宋体" w:cs="宋体"/>
          <w:b/>
          <w:bCs/>
          <w:sz w:val="24"/>
        </w:rPr>
      </w:pPr>
      <w:r>
        <w:rPr>
          <w:rFonts w:hint="eastAsia" w:ascii="宋体" w:hAnsi="宋体" w:cs="宋体"/>
          <w:b/>
          <w:bCs/>
          <w:sz w:val="24"/>
        </w:rPr>
        <w:t>（一）提供设备生产厂家对报名产品的设计使用范围、期限等信息（如说明书、注册证、铭牌等）复印件或照片，并提供设备使用超出范围后使用可能存在潜在临床风险及法规问题，说明文件并加盖原厂及报名公司公章。</w:t>
      </w:r>
    </w:p>
    <w:p w14:paraId="6DAD5C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02FB08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rPr>
      </w:pPr>
    </w:p>
    <w:p w14:paraId="133A42C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ascii="宋体" w:hAnsi="宋体" w:cs="宋体"/>
          <w:b/>
          <w:bCs/>
          <w:sz w:val="24"/>
        </w:rPr>
      </w:pPr>
      <w:r>
        <w:rPr>
          <w:rFonts w:hint="eastAsia" w:ascii="宋体" w:hAnsi="宋体" w:cs="宋体"/>
          <w:b/>
          <w:bCs/>
          <w:sz w:val="24"/>
        </w:rPr>
        <w:t>（二）报名型号对新建科室机房场地尺寸、承重、职业防护、周围建筑物、用水、用电、用气等的特殊要求说明。（没有要求则写无）</w:t>
      </w:r>
    </w:p>
    <w:p w14:paraId="0EC55778">
      <w:pPr>
        <w:keepNext w:val="0"/>
        <w:keepLines w:val="0"/>
        <w:pageBreakBefore w:val="0"/>
        <w:widowControl w:val="0"/>
        <w:kinsoku/>
        <w:wordWrap/>
        <w:overflowPunct/>
        <w:topLinePunct w:val="0"/>
        <w:autoSpaceDE/>
        <w:autoSpaceDN/>
        <w:bidi w:val="0"/>
        <w:adjustRightInd/>
        <w:snapToGrid/>
        <w:spacing w:line="360" w:lineRule="auto"/>
        <w:textAlignment w:val="auto"/>
      </w:pPr>
    </w:p>
    <w:p w14:paraId="78B9F4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2319255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cs="宋体"/>
          <w:b/>
          <w:bCs/>
          <w:sz w:val="24"/>
        </w:rPr>
      </w:pPr>
      <w:r>
        <w:rPr>
          <w:rFonts w:hint="eastAsia" w:ascii="宋体" w:hAnsi="宋体" w:cs="宋体"/>
          <w:b/>
          <w:bCs/>
          <w:sz w:val="24"/>
        </w:rPr>
        <w:t>（三）报名型号对使用人员资质、行政许可的特殊要求说明。（没有要求则写无）</w:t>
      </w:r>
    </w:p>
    <w:p w14:paraId="09220CB5">
      <w:pPr>
        <w:keepNext w:val="0"/>
        <w:keepLines w:val="0"/>
        <w:pageBreakBefore w:val="0"/>
        <w:widowControl w:val="0"/>
        <w:kinsoku/>
        <w:wordWrap/>
        <w:overflowPunct/>
        <w:topLinePunct w:val="0"/>
        <w:autoSpaceDE/>
        <w:autoSpaceDN/>
        <w:bidi w:val="0"/>
        <w:adjustRightInd/>
        <w:snapToGrid/>
        <w:spacing w:line="360" w:lineRule="auto"/>
        <w:textAlignment w:val="auto"/>
      </w:pPr>
    </w:p>
    <w:p w14:paraId="562D33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7A92ADE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cs="宋体"/>
          <w:b/>
          <w:bCs/>
          <w:sz w:val="24"/>
        </w:rPr>
      </w:pPr>
      <w:r>
        <w:rPr>
          <w:rFonts w:hint="eastAsia" w:ascii="宋体" w:hAnsi="宋体" w:cs="宋体"/>
          <w:b/>
          <w:bCs/>
          <w:sz w:val="24"/>
        </w:rPr>
        <w:t>（四）属于射线装置的，销售供应商还应提供《辐射安全许可证》。（不属于射线装置请说明）</w:t>
      </w:r>
    </w:p>
    <w:p w14:paraId="18DC170B">
      <w:pPr>
        <w:rPr>
          <w:rFonts w:ascii="宋体" w:hAnsi="宋体" w:cs="宋体"/>
          <w:b/>
          <w:bCs/>
          <w:sz w:val="24"/>
        </w:rPr>
      </w:pPr>
    </w:p>
    <w:p w14:paraId="644C06BF">
      <w:pPr>
        <w:rPr>
          <w:rFonts w:hint="eastAsia"/>
        </w:rPr>
      </w:pPr>
    </w:p>
    <w:p w14:paraId="7B68C101">
      <w:pPr>
        <w:outlineLvl w:val="0"/>
        <w:rPr>
          <w:rFonts w:hint="eastAsia" w:ascii="宋体" w:hAnsi="宋体" w:cs="宋体"/>
          <w:b/>
          <w:bCs/>
          <w:sz w:val="24"/>
        </w:rPr>
      </w:pPr>
      <w:r>
        <w:rPr>
          <w:rFonts w:ascii="宋体" w:hAnsi="宋体" w:cs="宋体"/>
          <w:b/>
          <w:bCs/>
          <w:sz w:val="24"/>
        </w:rPr>
        <w:br w:type="page"/>
      </w:r>
      <w:r>
        <w:rPr>
          <w:rFonts w:hint="eastAsia" w:ascii="宋体" w:hAnsi="宋体" w:cs="宋体"/>
          <w:b/>
          <w:bCs/>
          <w:sz w:val="28"/>
          <w:szCs w:val="28"/>
          <w:lang w:val="en-US" w:eastAsia="zh-CN"/>
        </w:rPr>
        <w:t>八</w:t>
      </w:r>
      <w:r>
        <w:rPr>
          <w:rFonts w:hint="eastAsia" w:ascii="宋体" w:hAnsi="宋体" w:cs="宋体"/>
          <w:b/>
          <w:bCs/>
          <w:sz w:val="28"/>
          <w:szCs w:val="28"/>
        </w:rPr>
        <w:t>、供应商参与采购需求调查的声明函</w:t>
      </w:r>
    </w:p>
    <w:p w14:paraId="1CB14BF5">
      <w:pPr>
        <w:spacing w:line="360" w:lineRule="auto"/>
        <w:rPr>
          <w:rFonts w:ascii="宋体" w:hAnsi="宋体" w:cs="宋体"/>
          <w:sz w:val="24"/>
        </w:rPr>
      </w:pPr>
    </w:p>
    <w:p w14:paraId="64E56B60">
      <w:pPr>
        <w:spacing w:line="360" w:lineRule="auto"/>
        <w:rPr>
          <w:rFonts w:ascii="宋体" w:hAnsi="宋体" w:cs="宋体"/>
          <w:sz w:val="24"/>
        </w:rPr>
      </w:pPr>
      <w:r>
        <w:rPr>
          <w:rFonts w:hint="eastAsia" w:ascii="宋体" w:hAnsi="宋体" w:cs="宋体"/>
          <w:sz w:val="24"/>
        </w:rPr>
        <w:t>中山大学孙逸仙纪念医院：</w:t>
      </w:r>
    </w:p>
    <w:p w14:paraId="50D4CE16">
      <w:pPr>
        <w:spacing w:line="360" w:lineRule="auto"/>
        <w:ind w:firstLine="480" w:firstLineChars="200"/>
        <w:rPr>
          <w:rFonts w:ascii="宋体" w:hAnsi="宋体" w:cs="宋体"/>
          <w:sz w:val="24"/>
        </w:rPr>
      </w:pPr>
      <w:r>
        <w:rPr>
          <w:rFonts w:hint="eastAsia" w:ascii="宋体" w:hAnsi="宋体" w:cs="宋体"/>
          <w:sz w:val="24"/>
        </w:rPr>
        <w:t>我司清楚知悉并理解贵单位开展本次采购需求调查的目标主要是为了调查市场主体情况，了解行业市场竞争程度，为项目的成功实施提供更充分的参考和依据，以获得多样化的意见。我司清楚并明晰以下注意事项：</w:t>
      </w:r>
    </w:p>
    <w:p w14:paraId="298DBA7A">
      <w:pPr>
        <w:numPr>
          <w:ilvl w:val="0"/>
          <w:numId w:val="3"/>
        </w:numPr>
        <w:spacing w:line="360" w:lineRule="auto"/>
        <w:ind w:firstLine="480" w:firstLineChars="200"/>
        <w:rPr>
          <w:rFonts w:ascii="宋体" w:hAnsi="宋体" w:cs="宋体"/>
          <w:sz w:val="24"/>
        </w:rPr>
      </w:pPr>
      <w:r>
        <w:rPr>
          <w:rFonts w:hint="eastAsia" w:ascii="宋体" w:hAnsi="宋体" w:cs="宋体"/>
          <w:sz w:val="24"/>
        </w:rPr>
        <w:t>本次需求调查提供的项目需求仅供供应商参考，如果项目需求中存在有歧视性、排他性或限制性的内容，我司能够理解这并不属于采购人的本意。</w:t>
      </w:r>
    </w:p>
    <w:p w14:paraId="223ED0E1">
      <w:pPr>
        <w:numPr>
          <w:ilvl w:val="0"/>
          <w:numId w:val="3"/>
        </w:numPr>
        <w:spacing w:line="360" w:lineRule="auto"/>
        <w:ind w:firstLine="480" w:firstLineChars="200"/>
        <w:rPr>
          <w:rFonts w:ascii="宋体" w:hAnsi="宋体" w:cs="宋体"/>
          <w:sz w:val="24"/>
        </w:rPr>
      </w:pPr>
      <w:r>
        <w:rPr>
          <w:rFonts w:hint="eastAsia" w:ascii="宋体" w:hAnsi="宋体" w:cs="宋体"/>
          <w:sz w:val="24"/>
        </w:rPr>
        <w:t>我司知悉并清楚本次调研仅作为采购人编制采购需求的参考，参与本次调研并不代表取得订单。</w:t>
      </w:r>
    </w:p>
    <w:p w14:paraId="16F62971">
      <w:pPr>
        <w:spacing w:line="360" w:lineRule="auto"/>
        <w:ind w:firstLine="480" w:firstLineChars="200"/>
        <w:rPr>
          <w:rFonts w:ascii="宋体" w:hAnsi="宋体" w:cs="宋体"/>
          <w:sz w:val="24"/>
        </w:rPr>
      </w:pPr>
      <w:r>
        <w:rPr>
          <w:rFonts w:hint="eastAsia" w:ascii="宋体" w:hAnsi="宋体" w:cs="宋体"/>
          <w:sz w:val="24"/>
        </w:rPr>
        <w:t>（3）我司将根据采购人提供的项目需求，准确提炼采购人本次采购需要达到的功能和使用要求，并根据理解，客观真实提供自己的意见和建议。</w:t>
      </w:r>
    </w:p>
    <w:p w14:paraId="7C1C533C">
      <w:pPr>
        <w:spacing w:line="360" w:lineRule="auto"/>
        <w:ind w:firstLine="480" w:firstLineChars="200"/>
        <w:rPr>
          <w:rFonts w:ascii="宋体" w:hAnsi="宋体" w:cs="宋体"/>
          <w:sz w:val="24"/>
        </w:rPr>
      </w:pPr>
      <w:r>
        <w:rPr>
          <w:rFonts w:hint="eastAsia" w:ascii="宋体" w:hAnsi="宋体" w:cs="宋体"/>
          <w:sz w:val="24"/>
        </w:rPr>
        <w:t>（4）我司认为项目需求中有歧视性、排他性或者限制性的内容，将根据本次调查提供的表格模板要求，本着诚实信用原则，真实填写意见和建议。</w:t>
      </w:r>
    </w:p>
    <w:p w14:paraId="093C8B88">
      <w:pPr>
        <w:spacing w:line="360" w:lineRule="auto"/>
        <w:ind w:firstLine="480" w:firstLineChars="200"/>
        <w:rPr>
          <w:rFonts w:hint="eastAsia" w:ascii="宋体" w:hAnsi="宋体" w:cs="宋体"/>
          <w:sz w:val="24"/>
        </w:rPr>
      </w:pPr>
      <w:r>
        <w:rPr>
          <w:rFonts w:hint="eastAsia" w:ascii="宋体" w:hAnsi="宋体" w:cs="宋体"/>
          <w:sz w:val="24"/>
        </w:rPr>
        <w:t>（5）我司知悉本次调研的项目需求为本项目的初步需求，采购人可视调研情况进行调整，并充分理解采购人在采购需求调查中可能会充分考虑供应商提供的意见和建议，以合理制定本项目的具体采购需求。同时，我司严格履行商业道德，不提供不实意见或建议，或者不以恶意方式和手段影响采购人采购活动正常开展。</w:t>
      </w:r>
    </w:p>
    <w:p w14:paraId="0AC3E165">
      <w:pPr>
        <w:spacing w:line="360" w:lineRule="auto"/>
        <w:ind w:firstLine="480" w:firstLineChars="200"/>
        <w:rPr>
          <w:rFonts w:hint="eastAsia" w:ascii="宋体" w:hAnsi="宋体" w:cs="宋体"/>
          <w:sz w:val="24"/>
        </w:rPr>
      </w:pPr>
      <w:r>
        <w:rPr>
          <w:rFonts w:hint="eastAsia" w:ascii="宋体" w:hAnsi="宋体" w:cs="宋体"/>
          <w:sz w:val="24"/>
        </w:rPr>
        <w:t>（6）我司本次参与调研产品不存在任何侵权等法律纠纷或质疑投诉等情况。</w:t>
      </w:r>
    </w:p>
    <w:p w14:paraId="2017FA3F">
      <w:pPr>
        <w:spacing w:line="360" w:lineRule="auto"/>
        <w:ind w:firstLine="480" w:firstLineChars="200"/>
        <w:rPr>
          <w:rFonts w:hint="default" w:ascii="宋体" w:hAnsi="宋体" w:eastAsia="宋体" w:cs="宋体"/>
          <w:sz w:val="24"/>
          <w:lang w:val="en-US" w:eastAsia="zh-CN"/>
        </w:rPr>
      </w:pPr>
    </w:p>
    <w:p w14:paraId="7438711F">
      <w:pPr>
        <w:spacing w:line="360" w:lineRule="auto"/>
        <w:ind w:firstLine="480" w:firstLineChars="200"/>
        <w:rPr>
          <w:rFonts w:ascii="宋体" w:hAnsi="宋体" w:cs="宋体"/>
          <w:sz w:val="24"/>
        </w:rPr>
      </w:pPr>
    </w:p>
    <w:p w14:paraId="32A4244A">
      <w:pPr>
        <w:wordWrap w:val="0"/>
        <w:spacing w:line="360" w:lineRule="auto"/>
        <w:ind w:firstLine="480" w:firstLineChars="200"/>
        <w:jc w:val="right"/>
        <w:rPr>
          <w:rFonts w:hint="eastAsia" w:ascii="宋体" w:hAnsi="宋体" w:cs="宋体"/>
          <w:sz w:val="24"/>
        </w:rPr>
      </w:pPr>
      <w:r>
        <w:rPr>
          <w:rFonts w:hint="eastAsia" w:ascii="宋体" w:hAnsi="宋体" w:cs="宋体"/>
          <w:sz w:val="24"/>
        </w:rPr>
        <w:t xml:space="preserve">                      供应商（加盖公章）：       </w:t>
      </w:r>
    </w:p>
    <w:p w14:paraId="78002112">
      <w:pPr>
        <w:spacing w:line="360" w:lineRule="auto"/>
        <w:ind w:firstLine="480" w:firstLineChars="200"/>
        <w:jc w:val="right"/>
        <w:rPr>
          <w:rFonts w:ascii="宋体" w:hAnsi="宋体" w:cs="宋体"/>
          <w:sz w:val="24"/>
        </w:rPr>
      </w:pPr>
      <w:r>
        <w:rPr>
          <w:rFonts w:hint="eastAsia" w:ascii="宋体" w:hAnsi="宋体" w:cs="宋体"/>
          <w:sz w:val="24"/>
        </w:rPr>
        <w:t xml:space="preserve">             日期：       </w:t>
      </w:r>
      <w:r>
        <w:rPr>
          <w:rFonts w:ascii="宋体" w:hAnsi="宋体" w:cs="宋体"/>
          <w:sz w:val="24"/>
        </w:rPr>
        <w:t>年</w:t>
      </w:r>
      <w:r>
        <w:rPr>
          <w:rFonts w:hint="eastAsia" w:ascii="宋体" w:hAnsi="宋体" w:cs="宋体"/>
          <w:sz w:val="24"/>
        </w:rPr>
        <w:t xml:space="preserve">    </w:t>
      </w:r>
      <w:r>
        <w:rPr>
          <w:rFonts w:ascii="宋体" w:hAnsi="宋体" w:cs="宋体"/>
          <w:sz w:val="24"/>
        </w:rPr>
        <w:t>月</w:t>
      </w:r>
      <w:r>
        <w:rPr>
          <w:rFonts w:hint="eastAsia" w:ascii="宋体" w:hAnsi="宋体" w:cs="宋体"/>
          <w:sz w:val="24"/>
        </w:rPr>
        <w:t xml:space="preserve">    </w:t>
      </w:r>
      <w:r>
        <w:rPr>
          <w:rFonts w:ascii="宋体" w:hAnsi="宋体" w:cs="宋体"/>
          <w:sz w:val="24"/>
        </w:rPr>
        <w:t>日</w:t>
      </w:r>
      <w:r>
        <w:rPr>
          <w:rFonts w:hint="eastAsia" w:ascii="宋体" w:hAnsi="宋体" w:cs="宋体"/>
          <w:sz w:val="24"/>
        </w:rPr>
        <w:t xml:space="preserve"> </w:t>
      </w:r>
    </w:p>
    <w:p w14:paraId="18768F3D">
      <w:pPr>
        <w:jc w:val="left"/>
        <w:rPr>
          <w:rFonts w:ascii="宋体" w:hAnsi="宋体" w:cs="宋体"/>
          <w:b/>
          <w:bCs/>
          <w:sz w:val="24"/>
        </w:rPr>
      </w:pPr>
    </w:p>
    <w:p w14:paraId="1CA60293">
      <w:pPr>
        <w:rPr>
          <w:rFonts w:hint="eastAsia" w:ascii="宋体" w:hAnsi="宋体" w:cs="宋体"/>
          <w:sz w:val="24"/>
        </w:rPr>
      </w:pPr>
    </w:p>
    <w:p w14:paraId="253EA7F2">
      <w:pPr>
        <w:rPr>
          <w:rFonts w:ascii="宋体" w:hAnsi="宋体" w:cs="宋体"/>
          <w:b/>
          <w:bCs/>
          <w:sz w:val="24"/>
        </w:rPr>
      </w:pPr>
    </w:p>
    <w:p w14:paraId="2BCB3D3E">
      <w:pPr>
        <w:jc w:val="center"/>
        <w:outlineLvl w:val="0"/>
        <w:rPr>
          <w:rFonts w:ascii="宋体" w:hAnsi="宋体" w:cs="仿宋"/>
          <w:b/>
          <w:bCs/>
          <w:color w:val="000000"/>
          <w:sz w:val="32"/>
          <w:szCs w:val="32"/>
          <w:shd w:val="clear" w:color="auto" w:fill="FFFFFF"/>
        </w:rPr>
      </w:pPr>
      <w:r>
        <w:rPr>
          <w:rFonts w:ascii="宋体" w:hAnsi="宋体" w:cs="宋体"/>
          <w:b/>
          <w:bCs/>
          <w:sz w:val="24"/>
        </w:rPr>
        <w:br w:type="page"/>
      </w:r>
      <w:bookmarkStart w:id="14" w:name="_Toc15841"/>
      <w:r>
        <w:rPr>
          <w:rFonts w:hint="eastAsia" w:ascii="宋体" w:hAnsi="宋体" w:cs="仿宋"/>
          <w:b/>
          <w:bCs/>
          <w:color w:val="000000"/>
          <w:sz w:val="28"/>
          <w:szCs w:val="28"/>
          <w:shd w:val="clear" w:color="auto" w:fill="FFFFFF"/>
        </w:rPr>
        <w:t>十、调研意见、建议反馈表</w:t>
      </w:r>
      <w:bookmarkEnd w:id="14"/>
    </w:p>
    <w:tbl>
      <w:tblPr>
        <w:tblStyle w:val="12"/>
        <w:tblW w:w="96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49"/>
      </w:tblGrid>
      <w:tr w14:paraId="6E511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jc w:val="center"/>
        </w:trPr>
        <w:tc>
          <w:tcPr>
            <w:tcW w:w="9649" w:type="dxa"/>
            <w:tcBorders>
              <w:top w:val="nil"/>
              <w:left w:val="nil"/>
              <w:bottom w:val="nil"/>
              <w:right w:val="nil"/>
            </w:tcBorders>
            <w:noWrap w:val="0"/>
            <w:vAlign w:val="center"/>
          </w:tcPr>
          <w:p w14:paraId="531C36B2">
            <w:pPr>
              <w:keepNext w:val="0"/>
              <w:keepLines w:val="0"/>
              <w:suppressLineNumbers w:val="0"/>
              <w:spacing w:before="156" w:beforeLines="50" w:beforeAutospacing="0" w:after="156" w:afterLines="50" w:afterAutospacing="0"/>
              <w:ind w:left="0" w:right="0"/>
              <w:jc w:val="center"/>
              <w:rPr>
                <w:rFonts w:hint="default" w:ascii="宋体" w:hAnsi="宋体" w:cs="仿宋"/>
                <w:sz w:val="24"/>
              </w:rPr>
            </w:pPr>
            <w:r>
              <w:rPr>
                <w:rFonts w:hint="eastAsia" w:ascii="宋体" w:hAnsi="宋体" w:cs="仿宋"/>
                <w:b/>
                <w:sz w:val="24"/>
              </w:rPr>
              <w:t>采购需求调研问卷表</w:t>
            </w:r>
          </w:p>
        </w:tc>
      </w:tr>
      <w:tr w14:paraId="772242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3" w:hRule="atLeast"/>
          <w:jc w:val="center"/>
        </w:trPr>
        <w:tc>
          <w:tcPr>
            <w:tcW w:w="9649" w:type="dxa"/>
            <w:tcBorders>
              <w:top w:val="single" w:color="auto" w:sz="4" w:space="0"/>
              <w:bottom w:val="single" w:color="000000" w:sz="4" w:space="0"/>
            </w:tcBorders>
            <w:noWrap w:val="0"/>
            <w:vAlign w:val="center"/>
          </w:tcPr>
          <w:p w14:paraId="1865DA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default" w:ascii="宋体" w:hAnsi="宋体" w:cs="仿宋"/>
                <w:sz w:val="24"/>
              </w:rPr>
            </w:pPr>
            <w:r>
              <w:rPr>
                <w:rFonts w:hint="eastAsia" w:ascii="宋体" w:hAnsi="宋体" w:cs="仿宋"/>
                <w:sz w:val="24"/>
                <w:lang w:val="en-US" w:eastAsia="zh-CN"/>
              </w:rPr>
              <w:t>1、</w:t>
            </w:r>
            <w:r>
              <w:rPr>
                <w:rFonts w:hint="eastAsia" w:ascii="宋体" w:hAnsi="宋体" w:cs="仿宋"/>
                <w:sz w:val="24"/>
              </w:rPr>
              <w:t>本项目“用户需求”是否具有倾向性？如有，该如何修改加以避免？</w:t>
            </w:r>
          </w:p>
          <w:p w14:paraId="2A2683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45D034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7C4C4A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2B3241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r>
              <w:rPr>
                <w:rFonts w:hint="eastAsia" w:ascii="宋体" w:hAnsi="宋体" w:cs="仿宋"/>
                <w:sz w:val="24"/>
              </w:rPr>
              <w:t>2、本项目所处行业、产业的产业发展情况（包括产品的工作原理、历年的技术发展情况等）</w:t>
            </w:r>
          </w:p>
          <w:p w14:paraId="0B2037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2FC568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2C7265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3D9525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r>
              <w:rPr>
                <w:rFonts w:hint="eastAsia" w:ascii="宋体" w:hAnsi="宋体" w:cs="仿宋"/>
                <w:sz w:val="24"/>
              </w:rPr>
              <w:t>3、本项目所处行业的市场供给情况（包括国产产品、进口产品的市场供给情况等）</w:t>
            </w:r>
          </w:p>
          <w:p w14:paraId="2F010C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4E0870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p>
          <w:p w14:paraId="47AE0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仿宋"/>
                <w:sz w:val="24"/>
              </w:rPr>
            </w:pPr>
          </w:p>
          <w:p w14:paraId="23D419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cs="仿宋"/>
                <w:sz w:val="24"/>
              </w:rPr>
            </w:pPr>
            <w:r>
              <w:rPr>
                <w:rFonts w:hint="eastAsia" w:ascii="宋体" w:hAnsi="宋体" w:cs="仿宋"/>
                <w:sz w:val="24"/>
              </w:rPr>
              <w:t>4、供应商认为需要提交的建议（对于采购需求等方面的建议）</w:t>
            </w:r>
          </w:p>
          <w:p w14:paraId="0B984FE6">
            <w:pPr>
              <w:keepNext w:val="0"/>
              <w:keepLines w:val="0"/>
              <w:suppressLineNumbers w:val="0"/>
              <w:spacing w:before="0" w:beforeAutospacing="0" w:after="200" w:afterAutospacing="0" w:line="276" w:lineRule="auto"/>
              <w:ind w:left="0" w:right="0"/>
              <w:rPr>
                <w:rFonts w:hint="default" w:ascii="宋体" w:hAnsi="宋体" w:cs="仿宋"/>
                <w:sz w:val="24"/>
              </w:rPr>
            </w:pPr>
          </w:p>
          <w:p w14:paraId="5FE5D938">
            <w:pPr>
              <w:keepNext w:val="0"/>
              <w:keepLines w:val="0"/>
              <w:suppressLineNumbers w:val="0"/>
              <w:spacing w:before="0" w:beforeAutospacing="0" w:after="200" w:afterAutospacing="0" w:line="276" w:lineRule="auto"/>
              <w:ind w:left="0" w:right="0"/>
              <w:rPr>
                <w:rFonts w:hint="default" w:ascii="宋体" w:hAnsi="宋体" w:cs="仿宋"/>
                <w:sz w:val="24"/>
              </w:rPr>
            </w:pPr>
          </w:p>
          <w:p w14:paraId="4E463A15">
            <w:pPr>
              <w:keepNext w:val="0"/>
              <w:keepLines w:val="0"/>
              <w:suppressLineNumbers w:val="0"/>
              <w:spacing w:before="0" w:beforeAutospacing="0" w:after="200" w:afterAutospacing="0" w:line="276" w:lineRule="auto"/>
              <w:ind w:left="0" w:right="0"/>
              <w:rPr>
                <w:rFonts w:hint="default" w:ascii="宋体" w:hAnsi="宋体" w:cs="仿宋"/>
                <w:sz w:val="24"/>
              </w:rPr>
            </w:pPr>
          </w:p>
          <w:p w14:paraId="51FB26FD">
            <w:pPr>
              <w:keepNext w:val="0"/>
              <w:keepLines w:val="0"/>
              <w:suppressLineNumbers w:val="0"/>
              <w:spacing w:before="0" w:beforeAutospacing="0" w:after="200" w:afterAutospacing="0" w:line="276" w:lineRule="auto"/>
              <w:ind w:left="0" w:right="960" w:firstLine="3840" w:firstLineChars="1600"/>
              <w:rPr>
                <w:rFonts w:hint="default" w:ascii="宋体" w:hAnsi="宋体" w:cs="仿宋"/>
                <w:sz w:val="24"/>
              </w:rPr>
            </w:pPr>
            <w:r>
              <w:rPr>
                <w:rFonts w:hint="eastAsia" w:ascii="宋体" w:hAnsi="宋体" w:cs="仿宋"/>
                <w:sz w:val="24"/>
              </w:rPr>
              <w:t xml:space="preserve">                 </w:t>
            </w:r>
          </w:p>
          <w:p w14:paraId="476F2F48">
            <w:pPr>
              <w:keepNext w:val="0"/>
              <w:keepLines w:val="0"/>
              <w:suppressLineNumbers w:val="0"/>
              <w:wordWrap w:val="0"/>
              <w:spacing w:before="0" w:beforeAutospacing="0" w:after="200" w:afterAutospacing="0" w:line="276" w:lineRule="auto"/>
              <w:ind w:left="0" w:right="960"/>
              <w:jc w:val="right"/>
              <w:rPr>
                <w:rFonts w:hint="default" w:ascii="宋体" w:hAnsi="宋体" w:cs="仿宋"/>
                <w:sz w:val="24"/>
              </w:rPr>
            </w:pPr>
            <w:r>
              <w:rPr>
                <w:rFonts w:hint="eastAsia" w:ascii="宋体" w:hAnsi="宋体" w:cs="仿宋"/>
                <w:sz w:val="24"/>
              </w:rPr>
              <w:t xml:space="preserve">项目联系人签字：  </w:t>
            </w:r>
          </w:p>
          <w:p w14:paraId="2D229EC2">
            <w:pPr>
              <w:keepNext w:val="0"/>
              <w:keepLines w:val="0"/>
              <w:suppressLineNumbers w:val="0"/>
              <w:wordWrap w:val="0"/>
              <w:spacing w:before="0" w:beforeAutospacing="0" w:after="200" w:afterAutospacing="0" w:line="276" w:lineRule="auto"/>
              <w:ind w:left="0" w:right="0"/>
              <w:jc w:val="right"/>
              <w:rPr>
                <w:rFonts w:hint="eastAsia" w:ascii="宋体" w:hAnsi="宋体" w:cs="仿宋"/>
                <w:sz w:val="24"/>
              </w:rPr>
            </w:pPr>
            <w:r>
              <w:rPr>
                <w:rFonts w:hint="eastAsia" w:ascii="宋体" w:hAnsi="宋体" w:cs="仿宋"/>
                <w:sz w:val="24"/>
              </w:rPr>
              <w:t xml:space="preserve">供应商名称（加盖公章）：         </w:t>
            </w:r>
          </w:p>
          <w:p w14:paraId="64E2ACC1">
            <w:pPr>
              <w:keepNext w:val="0"/>
              <w:keepLines w:val="0"/>
              <w:suppressLineNumbers w:val="0"/>
              <w:spacing w:before="0" w:beforeAutospacing="0" w:after="0" w:afterAutospacing="0" w:line="360" w:lineRule="auto"/>
              <w:ind w:left="0" w:right="0" w:firstLine="480" w:firstLineChars="200"/>
              <w:jc w:val="right"/>
              <w:rPr>
                <w:rFonts w:hint="default" w:ascii="宋体" w:hAnsi="宋体" w:cs="宋体"/>
                <w:sz w:val="24"/>
              </w:rPr>
            </w:pPr>
            <w:r>
              <w:rPr>
                <w:rFonts w:hint="eastAsia" w:ascii="宋体" w:hAnsi="宋体" w:cs="宋体"/>
                <w:sz w:val="24"/>
              </w:rPr>
              <w:t xml:space="preserve">日期：       </w:t>
            </w:r>
            <w:r>
              <w:rPr>
                <w:rFonts w:hint="default" w:ascii="宋体" w:hAnsi="宋体" w:cs="宋体"/>
                <w:sz w:val="24"/>
              </w:rPr>
              <w:t>年</w:t>
            </w:r>
            <w:r>
              <w:rPr>
                <w:rFonts w:hint="eastAsia" w:ascii="宋体" w:hAnsi="宋体" w:cs="宋体"/>
                <w:sz w:val="24"/>
              </w:rPr>
              <w:t xml:space="preserve">     </w:t>
            </w:r>
            <w:r>
              <w:rPr>
                <w:rFonts w:hint="default" w:ascii="宋体" w:hAnsi="宋体" w:cs="宋体"/>
                <w:sz w:val="24"/>
              </w:rPr>
              <w:t>月</w:t>
            </w:r>
            <w:r>
              <w:rPr>
                <w:rFonts w:hint="eastAsia" w:ascii="宋体" w:hAnsi="宋体" w:cs="宋体"/>
                <w:sz w:val="24"/>
              </w:rPr>
              <w:t xml:space="preserve">     </w:t>
            </w:r>
            <w:r>
              <w:rPr>
                <w:rFonts w:hint="default" w:ascii="宋体" w:hAnsi="宋体" w:cs="宋体"/>
                <w:sz w:val="24"/>
              </w:rPr>
              <w:t>日</w:t>
            </w:r>
            <w:r>
              <w:rPr>
                <w:rFonts w:hint="eastAsia" w:ascii="宋体" w:hAnsi="宋体" w:cs="仿宋"/>
                <w:sz w:val="24"/>
              </w:rPr>
              <w:t xml:space="preserve">            </w:t>
            </w:r>
          </w:p>
        </w:tc>
      </w:tr>
    </w:tbl>
    <w:p w14:paraId="750C3EAE">
      <w:pPr>
        <w:rPr>
          <w:rFonts w:ascii="宋体" w:hAnsi="宋体" w:cs="宋体"/>
          <w:b/>
          <w:bCs/>
          <w:sz w:val="24"/>
        </w:rPr>
      </w:pPr>
    </w:p>
    <w:p w14:paraId="2C3EA51E">
      <w:pPr>
        <w:jc w:val="left"/>
        <w:outlineLvl w:val="0"/>
        <w:rPr>
          <w:rFonts w:ascii="宋体" w:hAnsi="宋体" w:cs="仿宋"/>
          <w:b/>
          <w:bCs/>
          <w:color w:val="000000"/>
          <w:sz w:val="28"/>
          <w:szCs w:val="28"/>
          <w:shd w:val="clear" w:color="auto" w:fill="FFFFFF"/>
        </w:rPr>
      </w:pPr>
      <w:r>
        <w:rPr>
          <w:rFonts w:ascii="宋体" w:hAnsi="宋体" w:cs="宋体"/>
          <w:b/>
          <w:bCs/>
          <w:sz w:val="24"/>
        </w:rPr>
        <w:br w:type="page"/>
      </w:r>
      <w:r>
        <w:rPr>
          <w:rFonts w:hint="eastAsia" w:ascii="宋体" w:hAnsi="宋体" w:cs="仿宋"/>
          <w:b/>
          <w:bCs/>
          <w:color w:val="000000"/>
          <w:sz w:val="28"/>
          <w:szCs w:val="28"/>
          <w:shd w:val="clear" w:color="auto" w:fill="FFFFFF"/>
        </w:rPr>
        <w:t>附件1 中小企业声明函</w:t>
      </w:r>
    </w:p>
    <w:p w14:paraId="03366BCB">
      <w:pPr>
        <w:ind w:firstLine="560" w:firstLineChars="200"/>
        <w:rPr>
          <w:rFonts w:ascii="宋体" w:hAnsi="宋体" w:cs="仿宋_GB2312"/>
          <w:sz w:val="28"/>
          <w:szCs w:val="28"/>
        </w:rPr>
      </w:pPr>
    </w:p>
    <w:p w14:paraId="73F76314">
      <w:pPr>
        <w:ind w:firstLine="560" w:firstLineChars="200"/>
        <w:rPr>
          <w:rFonts w:ascii="宋体" w:hAnsi="宋体" w:cs="仿宋_GB2312"/>
          <w:sz w:val="28"/>
          <w:szCs w:val="28"/>
        </w:rPr>
      </w:pPr>
      <w:r>
        <w:rPr>
          <w:rFonts w:hint="eastAsia" w:ascii="宋体" w:hAnsi="宋体" w:cs="仿宋_GB2312"/>
          <w:sz w:val="28"/>
          <w:szCs w:val="28"/>
        </w:rPr>
        <w:t>本公司郑重声明，根据《政府采购促进中小企业发展管理办法》（财库﹝2020﹞46号）的规定，本公司属于</w:t>
      </w:r>
      <w:r>
        <w:rPr>
          <w:rFonts w:hint="eastAsia" w:ascii="宋体" w:hAnsi="宋体" w:cs="仿宋_GB2312"/>
          <w:sz w:val="28"/>
          <w:szCs w:val="28"/>
          <w:u w:val="single"/>
        </w:rPr>
        <w:t xml:space="preserve">       </w:t>
      </w:r>
      <w:r>
        <w:rPr>
          <w:rFonts w:hint="eastAsia" w:ascii="宋体" w:hAnsi="宋体" w:cs="仿宋_GB2312"/>
          <w:sz w:val="28"/>
          <w:szCs w:val="28"/>
        </w:rPr>
        <w:t>行业，从业人员</w:t>
      </w:r>
      <w:r>
        <w:rPr>
          <w:rFonts w:hint="eastAsia" w:ascii="宋体" w:hAnsi="宋体" w:cs="仿宋_GB2312"/>
          <w:sz w:val="28"/>
          <w:szCs w:val="28"/>
          <w:u w:val="single"/>
        </w:rPr>
        <w:t xml:space="preserve">       </w:t>
      </w:r>
      <w:r>
        <w:rPr>
          <w:rFonts w:hint="eastAsia" w:ascii="宋体" w:hAnsi="宋体" w:cs="仿宋_GB2312"/>
          <w:sz w:val="28"/>
          <w:szCs w:val="28"/>
        </w:rPr>
        <w:t>人，营业收入为</w:t>
      </w:r>
      <w:r>
        <w:rPr>
          <w:rFonts w:hint="eastAsia" w:ascii="宋体" w:hAnsi="宋体" w:cs="仿宋_GB2312"/>
          <w:sz w:val="28"/>
          <w:szCs w:val="28"/>
          <w:u w:val="single"/>
        </w:rPr>
        <w:t xml:space="preserve">       </w:t>
      </w:r>
      <w:r>
        <w:rPr>
          <w:rFonts w:hint="eastAsia" w:ascii="宋体" w:hAnsi="宋体" w:cs="仿宋_GB2312"/>
          <w:sz w:val="28"/>
          <w:szCs w:val="28"/>
        </w:rPr>
        <w:t>万元，资产总额为</w:t>
      </w:r>
      <w:r>
        <w:rPr>
          <w:rFonts w:hint="eastAsia" w:ascii="宋体" w:hAnsi="宋体" w:cs="仿宋_GB2312"/>
          <w:sz w:val="28"/>
          <w:szCs w:val="28"/>
          <w:u w:val="single"/>
        </w:rPr>
        <w:t xml:space="preserve">       </w:t>
      </w:r>
      <w:r>
        <w:rPr>
          <w:rFonts w:hint="eastAsia" w:ascii="宋体" w:hAnsi="宋体" w:cs="仿宋_GB2312"/>
          <w:sz w:val="28"/>
          <w:szCs w:val="28"/>
        </w:rPr>
        <w:t>万元，属于</w:t>
      </w:r>
      <w:r>
        <w:rPr>
          <w:rFonts w:hint="eastAsia" w:ascii="宋体" w:hAnsi="宋体" w:cs="仿宋_GB2312"/>
          <w:sz w:val="28"/>
          <w:szCs w:val="28"/>
          <w:u w:val="single"/>
        </w:rPr>
        <w:t>（中型企业、小型企业、微型企业）</w:t>
      </w:r>
      <w:r>
        <w:rPr>
          <w:rFonts w:hint="eastAsia" w:ascii="宋体" w:hAnsi="宋体" w:cs="仿宋_GB2312"/>
          <w:sz w:val="28"/>
          <w:szCs w:val="28"/>
        </w:rPr>
        <w:t>；</w:t>
      </w:r>
    </w:p>
    <w:p w14:paraId="472AC3C0">
      <w:pPr>
        <w:ind w:firstLine="480"/>
        <w:rPr>
          <w:rFonts w:ascii="宋体" w:hAnsi="宋体" w:cs="仿宋_GB2312"/>
          <w:sz w:val="28"/>
          <w:szCs w:val="28"/>
        </w:rPr>
      </w:pPr>
      <w:r>
        <w:rPr>
          <w:rFonts w:hint="eastAsia" w:ascii="宋体" w:hAnsi="宋体" w:cs="仿宋_GB2312"/>
          <w:sz w:val="28"/>
          <w:szCs w:val="28"/>
        </w:rPr>
        <w:t>本公司对上述声明内容的真实性负责。如有虚假，将依法承担相应责任。</w:t>
      </w:r>
    </w:p>
    <w:p w14:paraId="4E94404E">
      <w:pPr>
        <w:rPr>
          <w:rFonts w:ascii="宋体" w:hAnsi="宋体" w:cs="仿宋_GB2312"/>
          <w:sz w:val="28"/>
          <w:szCs w:val="28"/>
        </w:rPr>
      </w:pPr>
      <w:r>
        <w:rPr>
          <w:rFonts w:hint="eastAsia" w:ascii="宋体" w:hAnsi="宋体" w:cs="仿宋_GB2312"/>
          <w:sz w:val="28"/>
          <w:szCs w:val="28"/>
        </w:rPr>
        <w:t xml:space="preserve">    </w:t>
      </w:r>
    </w:p>
    <w:p w14:paraId="661D0264">
      <w:pPr>
        <w:rPr>
          <w:rFonts w:ascii="宋体" w:hAnsi="宋体" w:cs="仿宋_GB2312"/>
          <w:sz w:val="28"/>
          <w:szCs w:val="28"/>
        </w:rPr>
      </w:pPr>
      <w:r>
        <w:rPr>
          <w:rFonts w:hint="eastAsia" w:ascii="宋体" w:hAnsi="宋体" w:cs="仿宋_GB2312"/>
          <w:sz w:val="28"/>
          <w:szCs w:val="28"/>
        </w:rPr>
        <w:t xml:space="preserve">    公司名称（盖章）：</w:t>
      </w:r>
      <w:r>
        <w:rPr>
          <w:rFonts w:hint="eastAsia" w:ascii="宋体" w:hAnsi="宋体" w:cs="仿宋_GB2312"/>
          <w:sz w:val="28"/>
          <w:szCs w:val="28"/>
          <w:u w:val="single"/>
        </w:rPr>
        <w:t xml:space="preserve">                   </w:t>
      </w:r>
    </w:p>
    <w:p w14:paraId="65BB85B8">
      <w:pPr>
        <w:ind w:firstLine="560" w:firstLineChars="200"/>
        <w:rPr>
          <w:rFonts w:ascii="宋体" w:hAnsi="宋体" w:cs="仿宋_GB2312"/>
          <w:sz w:val="28"/>
          <w:szCs w:val="28"/>
        </w:rPr>
      </w:pPr>
      <w:r>
        <w:rPr>
          <w:rFonts w:hint="eastAsia" w:ascii="宋体" w:hAnsi="宋体" w:cs="仿宋_GB2312"/>
          <w:sz w:val="28"/>
          <w:szCs w:val="28"/>
        </w:rPr>
        <w:t>日期：       年    月     日</w:t>
      </w:r>
    </w:p>
    <w:p w14:paraId="775B7FEB">
      <w:pPr>
        <w:ind w:firstLine="480"/>
        <w:rPr>
          <w:rFonts w:ascii="宋体" w:hAnsi="宋体" w:cs="仿宋_GB2312"/>
          <w:sz w:val="28"/>
          <w:szCs w:val="28"/>
        </w:rPr>
      </w:pPr>
    </w:p>
    <w:p w14:paraId="41581743">
      <w:pPr>
        <w:rPr>
          <w:rFonts w:ascii="宋体" w:hAnsi="宋体" w:cs="仿宋_GB2312"/>
          <w:sz w:val="28"/>
          <w:szCs w:val="28"/>
        </w:rPr>
      </w:pPr>
    </w:p>
    <w:p w14:paraId="4B6AB3B7">
      <w:pPr>
        <w:rPr>
          <w:rFonts w:ascii="宋体" w:hAnsi="宋体" w:cs="仿宋_GB2312"/>
          <w:sz w:val="28"/>
          <w:szCs w:val="28"/>
        </w:rPr>
      </w:pPr>
      <w:r>
        <w:rPr>
          <w:rFonts w:hint="eastAsia" w:ascii="宋体" w:hAnsi="宋体" w:cs="仿宋_GB2312"/>
          <w:sz w:val="28"/>
          <w:szCs w:val="28"/>
        </w:rPr>
        <w:t>备注：</w:t>
      </w:r>
    </w:p>
    <w:p w14:paraId="42FEF121">
      <w:pPr>
        <w:ind w:firstLine="480"/>
        <w:rPr>
          <w:rFonts w:ascii="宋体" w:hAnsi="宋体" w:cs="仿宋_GB2312"/>
          <w:sz w:val="28"/>
          <w:szCs w:val="28"/>
        </w:rPr>
      </w:pPr>
      <w:r>
        <w:rPr>
          <w:rFonts w:hint="eastAsia" w:ascii="宋体" w:hAnsi="宋体" w:cs="仿宋_GB2312"/>
          <w:sz w:val="28"/>
          <w:szCs w:val="28"/>
        </w:rPr>
        <w:t>1、从业人员、营业收入、资产总额填报上一年度数据，无上一年度数据的新成立企业可不填报。</w:t>
      </w:r>
    </w:p>
    <w:p w14:paraId="7F7991A9">
      <w:pPr>
        <w:ind w:firstLine="480"/>
        <w:rPr>
          <w:rFonts w:ascii="宋体" w:hAnsi="宋体" w:cs="仿宋_GB2312"/>
          <w:sz w:val="28"/>
          <w:szCs w:val="28"/>
        </w:rPr>
      </w:pPr>
      <w:r>
        <w:rPr>
          <w:rFonts w:hint="eastAsia" w:ascii="宋体" w:hAnsi="宋体" w:cs="仿宋_GB2312"/>
          <w:sz w:val="28"/>
          <w:szCs w:val="28"/>
        </w:rPr>
        <w:t>2、报名人应当对其出具的《中小企业声明函》真实性负责，报名人出具的《中小企业声明函》内容不实的，属于提供虚假材料。</w:t>
      </w:r>
    </w:p>
    <w:p w14:paraId="0610F27E">
      <w:pPr>
        <w:ind w:firstLine="480"/>
        <w:rPr>
          <w:rFonts w:ascii="宋体" w:hAnsi="宋体" w:cs="仿宋_GB2312"/>
          <w:color w:val="333333"/>
          <w:sz w:val="28"/>
          <w:szCs w:val="28"/>
          <w:shd w:val="clear" w:color="auto" w:fill="FFFFFF"/>
        </w:rPr>
      </w:pPr>
      <w:r>
        <w:rPr>
          <w:rFonts w:hint="eastAsia" w:ascii="宋体" w:hAnsi="宋体" w:cs="仿宋_GB2312"/>
          <w:sz w:val="28"/>
          <w:szCs w:val="28"/>
        </w:rPr>
        <w:t>3、报名人为生产厂家的，由生产厂家出具声明函；报名人为</w:t>
      </w:r>
      <w:r>
        <w:rPr>
          <w:rFonts w:hint="eastAsia" w:ascii="宋体" w:hAnsi="宋体" w:cs="仿宋_GB2312"/>
          <w:color w:val="333333"/>
          <w:sz w:val="28"/>
          <w:szCs w:val="28"/>
          <w:shd w:val="clear" w:color="auto" w:fill="FFFFFF"/>
        </w:rPr>
        <w:t>代理商（经销商）的，同时出具</w:t>
      </w:r>
      <w:r>
        <w:rPr>
          <w:rFonts w:hint="eastAsia" w:ascii="宋体" w:hAnsi="宋体" w:cs="仿宋_GB2312"/>
          <w:sz w:val="28"/>
          <w:szCs w:val="28"/>
        </w:rPr>
        <w:t>生产厂家的声明函和</w:t>
      </w:r>
      <w:r>
        <w:rPr>
          <w:rFonts w:hint="eastAsia" w:ascii="宋体" w:hAnsi="宋体" w:cs="仿宋_GB2312"/>
          <w:color w:val="333333"/>
          <w:sz w:val="28"/>
          <w:szCs w:val="28"/>
          <w:shd w:val="clear" w:color="auto" w:fill="FFFFFF"/>
        </w:rPr>
        <w:t>代理商（经销商）的声明函。</w:t>
      </w:r>
    </w:p>
    <w:p w14:paraId="14F2F81D">
      <w:pPr>
        <w:jc w:val="left"/>
        <w:outlineLvl w:val="0"/>
        <w:rPr>
          <w:rFonts w:ascii="宋体" w:hAnsi="宋体" w:cs="仿宋"/>
          <w:b/>
          <w:bCs/>
          <w:color w:val="000000"/>
          <w:sz w:val="28"/>
          <w:szCs w:val="28"/>
          <w:shd w:val="clear" w:color="auto" w:fill="FFFFFF"/>
        </w:rPr>
      </w:pPr>
      <w:r>
        <w:rPr>
          <w:rFonts w:ascii="宋体" w:hAnsi="宋体" w:cs="仿宋_GB2312"/>
          <w:color w:val="333333"/>
          <w:sz w:val="28"/>
          <w:szCs w:val="28"/>
          <w:shd w:val="clear" w:color="auto" w:fill="FFFFFF"/>
        </w:rPr>
        <w:br w:type="page"/>
      </w:r>
      <w:r>
        <w:rPr>
          <w:rFonts w:hint="eastAsia" w:ascii="宋体" w:hAnsi="宋体" w:cs="仿宋"/>
          <w:b/>
          <w:bCs/>
          <w:color w:val="000000"/>
          <w:sz w:val="28"/>
          <w:szCs w:val="28"/>
          <w:shd w:val="clear" w:color="auto" w:fill="FFFFFF"/>
        </w:rPr>
        <w:t>附件2 法定代表人授权委托书</w:t>
      </w:r>
    </w:p>
    <w:p w14:paraId="1269D035">
      <w:pPr>
        <w:pStyle w:val="6"/>
        <w:spacing w:line="360" w:lineRule="auto"/>
        <w:rPr>
          <w:rFonts w:hAnsi="宋体"/>
          <w:sz w:val="28"/>
          <w:szCs w:val="28"/>
        </w:rPr>
      </w:pPr>
    </w:p>
    <w:p w14:paraId="1F8C1D16">
      <w:pPr>
        <w:pStyle w:val="6"/>
        <w:spacing w:line="360" w:lineRule="auto"/>
        <w:rPr>
          <w:rFonts w:hAnsi="宋体"/>
          <w:b/>
          <w:sz w:val="28"/>
          <w:szCs w:val="28"/>
        </w:rPr>
      </w:pPr>
      <w:r>
        <w:rPr>
          <w:rFonts w:hint="eastAsia" w:hAnsi="宋体"/>
          <w:sz w:val="28"/>
          <w:szCs w:val="28"/>
        </w:rPr>
        <w:t>致：</w:t>
      </w:r>
      <w:r>
        <w:rPr>
          <w:rFonts w:hint="eastAsia" w:hAnsi="宋体"/>
          <w:b/>
          <w:bCs/>
          <w:sz w:val="28"/>
          <w:szCs w:val="28"/>
        </w:rPr>
        <w:t>中山大学孙逸仙纪念医院</w:t>
      </w:r>
    </w:p>
    <w:p w14:paraId="592B84C9">
      <w:pPr>
        <w:pStyle w:val="6"/>
        <w:spacing w:line="360" w:lineRule="auto"/>
        <w:ind w:firstLine="560" w:firstLineChars="200"/>
        <w:rPr>
          <w:rFonts w:hAnsi="宋体"/>
          <w:sz w:val="28"/>
          <w:szCs w:val="28"/>
        </w:rPr>
      </w:pPr>
      <w:r>
        <w:rPr>
          <w:rFonts w:hint="eastAsia" w:hAnsi="宋体"/>
          <w:sz w:val="28"/>
          <w:szCs w:val="28"/>
        </w:rPr>
        <w:t>本授权委托书声明：</w:t>
      </w:r>
      <w:r>
        <w:rPr>
          <w:rFonts w:hint="eastAsia" w:hAnsi="宋体"/>
          <w:i/>
          <w:sz w:val="28"/>
          <w:szCs w:val="28"/>
          <w:u w:val="single"/>
        </w:rPr>
        <w:t>（法定代表人姓名）</w:t>
      </w:r>
      <w:r>
        <w:rPr>
          <w:rFonts w:hint="eastAsia" w:hAnsi="宋体"/>
          <w:sz w:val="28"/>
          <w:szCs w:val="28"/>
        </w:rPr>
        <w:t>是注册于</w:t>
      </w:r>
      <w:r>
        <w:rPr>
          <w:rFonts w:hint="eastAsia" w:hAnsi="宋体"/>
          <w:i/>
          <w:sz w:val="28"/>
          <w:szCs w:val="28"/>
          <w:u w:val="single"/>
        </w:rPr>
        <w:t>（国家或地区）</w:t>
      </w:r>
      <w:r>
        <w:rPr>
          <w:rFonts w:hint="eastAsia" w:hAnsi="宋体"/>
          <w:sz w:val="28"/>
          <w:szCs w:val="28"/>
        </w:rPr>
        <w:t>的</w:t>
      </w:r>
      <w:r>
        <w:rPr>
          <w:rFonts w:hint="eastAsia" w:hAnsi="宋体"/>
          <w:i/>
          <w:sz w:val="28"/>
          <w:szCs w:val="28"/>
          <w:u w:val="single"/>
        </w:rPr>
        <w:t>（供应商名称）</w:t>
      </w:r>
      <w:r>
        <w:rPr>
          <w:rFonts w:hint="eastAsia" w:hAnsi="宋体"/>
          <w:sz w:val="28"/>
          <w:szCs w:val="28"/>
        </w:rPr>
        <w:t>的法定代表人，现授权</w:t>
      </w:r>
      <w:r>
        <w:rPr>
          <w:rFonts w:hint="eastAsia" w:hAnsi="宋体"/>
          <w:i/>
          <w:sz w:val="28"/>
          <w:szCs w:val="28"/>
          <w:u w:val="single"/>
        </w:rPr>
        <w:t>（授权代表姓名，职务）</w:t>
      </w:r>
      <w:r>
        <w:rPr>
          <w:rFonts w:hint="eastAsia" w:hAnsi="宋体"/>
          <w:sz w:val="28"/>
          <w:szCs w:val="28"/>
        </w:rPr>
        <w:t>作为我公司的全权代理人，就</w:t>
      </w:r>
      <w:bookmarkStart w:id="15" w:name="fsmingc_8"/>
      <w:r>
        <w:rPr>
          <w:rFonts w:hint="eastAsia" w:hAnsi="宋体"/>
          <w:i/>
          <w:sz w:val="28"/>
          <w:szCs w:val="28"/>
          <w:u w:val="single"/>
        </w:rPr>
        <w:t>(项目名称)</w:t>
      </w:r>
      <w:bookmarkEnd w:id="15"/>
      <w:r>
        <w:rPr>
          <w:rFonts w:hint="eastAsia" w:hAnsi="宋体"/>
          <w:sz w:val="28"/>
          <w:szCs w:val="28"/>
        </w:rPr>
        <w:t>的采购需求调查活动，以我方的名义处理与之相关的一切事宜。</w:t>
      </w:r>
    </w:p>
    <w:p w14:paraId="26E93C99">
      <w:pPr>
        <w:spacing w:line="360" w:lineRule="auto"/>
        <w:ind w:firstLine="560" w:firstLineChars="200"/>
        <w:rPr>
          <w:rFonts w:ascii="宋体" w:hAnsi="宋体"/>
          <w:color w:val="FF0000"/>
          <w:sz w:val="28"/>
          <w:szCs w:val="28"/>
        </w:rPr>
      </w:pPr>
      <w:r>
        <w:rPr>
          <w:rFonts w:hint="eastAsia" w:ascii="宋体" w:hAnsi="宋体"/>
          <w:color w:val="FF0000"/>
          <w:sz w:val="28"/>
          <w:szCs w:val="28"/>
        </w:rPr>
        <w:t>本授权书自法定代表人签字（盖个人名章）之日起生效，直至以上项目采购需求调查活动结束为止。</w:t>
      </w:r>
    </w:p>
    <w:p w14:paraId="56B72235">
      <w:pPr>
        <w:spacing w:line="360" w:lineRule="auto"/>
        <w:ind w:firstLine="560" w:firstLineChars="200"/>
        <w:rPr>
          <w:rFonts w:ascii="宋体" w:hAnsi="宋体"/>
          <w:sz w:val="28"/>
          <w:szCs w:val="28"/>
        </w:rPr>
      </w:pPr>
      <w:r>
        <w:rPr>
          <w:rFonts w:hint="eastAsia" w:ascii="宋体" w:hAnsi="宋体"/>
          <w:sz w:val="28"/>
          <w:szCs w:val="28"/>
        </w:rPr>
        <w:t>特此声明。</w:t>
      </w:r>
    </w:p>
    <w:p w14:paraId="43F0FC00">
      <w:pPr>
        <w:autoSpaceDE w:val="0"/>
        <w:autoSpaceDN w:val="0"/>
        <w:spacing w:line="480" w:lineRule="auto"/>
        <w:rPr>
          <w:rFonts w:ascii="宋体" w:hAnsi="宋体"/>
          <w:sz w:val="28"/>
          <w:szCs w:val="28"/>
        </w:rPr>
      </w:pPr>
      <w:r>
        <w:rPr>
          <w:rFonts w:hint="eastAsia" w:ascii="宋体" w:hAnsi="宋体"/>
          <w:sz w:val="28"/>
          <w:szCs w:val="28"/>
        </w:rPr>
        <w:t>报名公司名称（加盖公章）：</w:t>
      </w:r>
      <w:r>
        <w:rPr>
          <w:rFonts w:hint="eastAsia" w:ascii="宋体" w:hAnsi="宋体"/>
          <w:sz w:val="28"/>
          <w:szCs w:val="28"/>
          <w:u w:val="single"/>
        </w:rPr>
        <w:t xml:space="preserve">                                   </w:t>
      </w:r>
    </w:p>
    <w:p w14:paraId="1DE7EA04">
      <w:pPr>
        <w:autoSpaceDE w:val="0"/>
        <w:autoSpaceDN w:val="0"/>
        <w:spacing w:line="480" w:lineRule="auto"/>
        <w:rPr>
          <w:rFonts w:ascii="宋体" w:hAnsi="宋体"/>
          <w:sz w:val="28"/>
          <w:szCs w:val="28"/>
        </w:rPr>
      </w:pPr>
      <w:r>
        <w:rPr>
          <w:rFonts w:hint="eastAsia" w:ascii="宋体" w:hAnsi="宋体"/>
          <w:sz w:val="28"/>
          <w:szCs w:val="28"/>
        </w:rPr>
        <w:t>法定地址：</w:t>
      </w:r>
      <w:r>
        <w:rPr>
          <w:rFonts w:hint="eastAsia" w:ascii="宋体" w:hAnsi="宋体"/>
          <w:sz w:val="28"/>
          <w:szCs w:val="28"/>
          <w:u w:val="single"/>
        </w:rPr>
        <w:t xml:space="preserve">                                                  </w:t>
      </w:r>
    </w:p>
    <w:p w14:paraId="62A2810E">
      <w:pPr>
        <w:autoSpaceDE w:val="0"/>
        <w:autoSpaceDN w:val="0"/>
        <w:spacing w:line="480" w:lineRule="auto"/>
        <w:rPr>
          <w:rFonts w:ascii="宋体" w:hAnsi="宋体"/>
          <w:sz w:val="28"/>
          <w:szCs w:val="28"/>
        </w:rPr>
      </w:pPr>
      <w:r>
        <w:rPr>
          <w:rFonts w:hint="eastAsia" w:ascii="宋体" w:hAnsi="宋体"/>
          <w:sz w:val="28"/>
          <w:szCs w:val="28"/>
        </w:rPr>
        <w:t>报名公司法定代表人（签字或盖章）：</w:t>
      </w:r>
      <w:r>
        <w:rPr>
          <w:rFonts w:hint="eastAsia" w:ascii="宋体" w:hAnsi="宋体"/>
          <w:sz w:val="28"/>
          <w:szCs w:val="28"/>
          <w:u w:val="single"/>
        </w:rPr>
        <w:t xml:space="preserve">                           </w:t>
      </w:r>
    </w:p>
    <w:p w14:paraId="0B4523E8">
      <w:pPr>
        <w:autoSpaceDE w:val="0"/>
        <w:autoSpaceDN w:val="0"/>
        <w:spacing w:line="480" w:lineRule="auto"/>
        <w:rPr>
          <w:rFonts w:ascii="宋体" w:hAnsi="宋体"/>
          <w:sz w:val="28"/>
          <w:szCs w:val="28"/>
          <w:u w:val="single"/>
        </w:rPr>
      </w:pPr>
      <w:r>
        <w:rPr>
          <w:rFonts w:hint="eastAsia" w:ascii="宋体" w:hAnsi="宋体"/>
          <w:sz w:val="28"/>
          <w:szCs w:val="28"/>
        </w:rPr>
        <w:t>报名公司授权代表（签字或盖章）：</w:t>
      </w:r>
      <w:r>
        <w:rPr>
          <w:rFonts w:hint="eastAsia" w:ascii="宋体" w:hAnsi="宋体"/>
          <w:sz w:val="28"/>
          <w:szCs w:val="28"/>
          <w:u w:val="single"/>
        </w:rPr>
        <w:t xml:space="preserve">                             </w:t>
      </w:r>
    </w:p>
    <w:p w14:paraId="6BA55AAD">
      <w:pPr>
        <w:pStyle w:val="3"/>
        <w:spacing w:line="480" w:lineRule="auto"/>
        <w:ind w:firstLine="0" w:firstLineChars="0"/>
        <w:rPr>
          <w:rFonts w:ascii="宋体" w:hAnsi="宋体"/>
          <w:sz w:val="28"/>
          <w:szCs w:val="28"/>
          <w:u w:val="single"/>
        </w:rPr>
      </w:pPr>
      <w:r>
        <w:rPr>
          <w:rFonts w:hint="eastAsia" w:ascii="宋体" w:hAnsi="宋体"/>
          <w:sz w:val="28"/>
          <w:szCs w:val="28"/>
        </w:rPr>
        <w:t>授权代表人联系方式（</w:t>
      </w:r>
      <w:r>
        <w:rPr>
          <w:rFonts w:hint="eastAsia" w:ascii="宋体" w:hAnsi="宋体"/>
          <w:b/>
          <w:bCs/>
          <w:sz w:val="28"/>
          <w:szCs w:val="28"/>
        </w:rPr>
        <w:t>固定电话+手机号码</w:t>
      </w:r>
      <w:r>
        <w:rPr>
          <w:rFonts w:hint="eastAsia" w:ascii="宋体" w:hAnsi="宋体"/>
          <w:sz w:val="28"/>
          <w:szCs w:val="28"/>
        </w:rPr>
        <w:t>）：</w:t>
      </w:r>
      <w:r>
        <w:rPr>
          <w:rFonts w:hint="eastAsia" w:ascii="宋体" w:hAnsi="宋体"/>
          <w:sz w:val="28"/>
          <w:szCs w:val="28"/>
          <w:u w:val="single"/>
        </w:rPr>
        <w:t xml:space="preserve">                     </w:t>
      </w:r>
    </w:p>
    <w:p w14:paraId="56E4AA4A">
      <w:pPr>
        <w:autoSpaceDE w:val="0"/>
        <w:autoSpaceDN w:val="0"/>
        <w:spacing w:line="480" w:lineRule="auto"/>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5C3B064A">
      <w:pPr>
        <w:spacing w:line="360" w:lineRule="auto"/>
        <w:rPr>
          <w:rFonts w:ascii="宋体" w:hAnsi="宋体"/>
          <w:bCs/>
          <w:sz w:val="28"/>
          <w:szCs w:val="28"/>
        </w:rPr>
      </w:pPr>
      <w:r>
        <w:rPr>
          <w:rFonts w:hint="eastAsia" w:ascii="宋体" w:hAnsi="宋体"/>
          <w:bCs/>
          <w:sz w:val="28"/>
          <w:szCs w:val="28"/>
        </w:rPr>
        <w:t>附：投标人授权代表身份证件扫描件或复印件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14:paraId="7399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3" w:hRule="atLeast"/>
          <w:jc w:val="center"/>
        </w:trPr>
        <w:tc>
          <w:tcPr>
            <w:tcW w:w="9322" w:type="dxa"/>
            <w:noWrap w:val="0"/>
            <w:vAlign w:val="center"/>
          </w:tcPr>
          <w:p w14:paraId="4FB08AA2">
            <w:pPr>
              <w:keepNext w:val="0"/>
              <w:keepLines w:val="0"/>
              <w:suppressLineNumbers w:val="0"/>
              <w:spacing w:before="0" w:beforeAutospacing="0" w:after="0" w:afterAutospacing="0" w:line="360" w:lineRule="auto"/>
              <w:ind w:left="0" w:right="0"/>
              <w:jc w:val="center"/>
              <w:rPr>
                <w:rFonts w:hint="default" w:ascii="宋体" w:hAnsi="宋体" w:cs="Times New Roman"/>
                <w:bCs/>
                <w:sz w:val="28"/>
                <w:szCs w:val="28"/>
              </w:rPr>
            </w:pPr>
            <w:r>
              <w:rPr>
                <w:rFonts w:hint="eastAsia" w:ascii="宋体" w:hAnsi="宋体" w:cs="Times New Roman"/>
                <w:bCs/>
                <w:sz w:val="28"/>
                <w:szCs w:val="28"/>
              </w:rPr>
              <w:t>身份证件（正反面）扫描件或粘贴复印件</w:t>
            </w:r>
          </w:p>
        </w:tc>
      </w:tr>
    </w:tbl>
    <w:p w14:paraId="1CE95A45">
      <w:pPr>
        <w:rPr>
          <w:rFonts w:hint="eastAsia" w:ascii="宋体" w:hAnsi="宋体" w:cs="宋体"/>
          <w:sz w:val="28"/>
          <w:szCs w:val="28"/>
        </w:rPr>
      </w:pPr>
      <w:r>
        <w:rPr>
          <w:rFonts w:hint="eastAsia" w:ascii="宋体" w:hAnsi="宋体" w:cs="宋体"/>
          <w:sz w:val="28"/>
          <w:szCs w:val="28"/>
        </w:rPr>
        <w:br w:type="page"/>
      </w:r>
    </w:p>
    <w:p w14:paraId="62F972A2">
      <w:pPr>
        <w:keepNext w:val="0"/>
        <w:keepLines w:val="0"/>
        <w:widowControl w:val="0"/>
        <w:suppressLineNumbers w:val="0"/>
        <w:spacing w:before="0" w:beforeAutospacing="0" w:after="0" w:afterAutospacing="0"/>
        <w:ind w:left="0" w:right="0"/>
        <w:jc w:val="left"/>
        <w:outlineLvl w:val="0"/>
        <w:rPr>
          <w:rFonts w:hint="eastAsia" w:ascii="宋体" w:hAnsi="宋体" w:eastAsia="宋体" w:cs="宋体"/>
          <w:b/>
          <w:bCs/>
          <w:color w:val="000000"/>
          <w:sz w:val="28"/>
          <w:szCs w:val="28"/>
          <w:shd w:val="clear" w:fill="FFFFFF"/>
          <w:lang w:val="en-US"/>
        </w:rPr>
      </w:pPr>
      <w:r>
        <w:rPr>
          <w:rFonts w:hint="eastAsia" w:ascii="宋体" w:hAnsi="宋体" w:eastAsia="宋体" w:cs="宋体"/>
          <w:b/>
          <w:bCs/>
          <w:color w:val="000000"/>
          <w:kern w:val="2"/>
          <w:sz w:val="28"/>
          <w:szCs w:val="28"/>
          <w:shd w:val="clear" w:fill="FFFFFF"/>
          <w:lang w:val="en-US" w:eastAsia="zh-CN" w:bidi="ar"/>
        </w:rPr>
        <w:t>附件3 关于符合本国产品标准的声明函</w:t>
      </w:r>
    </w:p>
    <w:p w14:paraId="65473E89">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p>
    <w:p w14:paraId="6660E855">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48630E16">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1.（产品名称1）1，生产厂为（厂名）2，厂址为（生产厂址）。（产品名称1）的中国境内生产的组件成本占比≥（规定比例）3。（产品名称1）的（关键组件）4在中国境内生产。（产品名称1）的（关键工序）5在中国境内完成。</w:t>
      </w:r>
    </w:p>
    <w:p w14:paraId="53ECDBE7">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2.（产品名称2），生产厂为（厂名），厂址为（生产厂址）。（产品名称2）的中国境内生产的组件成本占比≥（规定比例）。（产品名称2）的（关键组件）在中国境内生产。（产品名称2）的（关键工序）在中国境内完成。</w:t>
      </w:r>
    </w:p>
    <w:p w14:paraId="7493081D">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w:t>
      </w:r>
    </w:p>
    <w:p w14:paraId="01093B57">
      <w:pPr>
        <w:keepNext w:val="0"/>
        <w:keepLines w:val="0"/>
        <w:widowControl w:val="0"/>
        <w:suppressLineNumbers w:val="0"/>
        <w:spacing w:before="0" w:beforeAutospacing="0" w:after="0" w:afterAutospacing="0"/>
        <w:ind w:left="0" w:right="0" w:firstLine="560" w:firstLineChars="2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本公司（单位）对上述声明内容的真实性负责。如有虚假，愿承担相应法律责任。</w:t>
      </w:r>
    </w:p>
    <w:p w14:paraId="775303B5">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p>
    <w:p w14:paraId="424E0821">
      <w:pPr>
        <w:keepNext w:val="0"/>
        <w:keepLines w:val="0"/>
        <w:widowControl w:val="0"/>
        <w:suppressLineNumbers w:val="0"/>
        <w:spacing w:before="0" w:beforeAutospacing="0" w:after="0" w:afterAutospacing="0"/>
        <w:ind w:left="0" w:right="0" w:firstLine="1680" w:firstLineChars="60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公司（单位）名称（盖章）：　        </w:t>
      </w:r>
    </w:p>
    <w:p w14:paraId="44FA9021">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日期：　     年　  月　  日 </w:t>
      </w:r>
    </w:p>
    <w:p w14:paraId="7CF26694">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w:t>
      </w:r>
    </w:p>
    <w:p w14:paraId="5FF1519D">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1.产品如有型号，请在“产品名称”栏一并填写。</w:t>
      </w:r>
    </w:p>
    <w:p w14:paraId="78CFA85B">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2.生产厂名与厂址应与生产厂营业执照载明的相关信息保持一致。</w:t>
      </w:r>
    </w:p>
    <w:p w14:paraId="14D7EBAF">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3.该产品的中国境内生产的组件成本占比相关要求实施前，“规定比例”栏可不填，下同。</w:t>
      </w:r>
    </w:p>
    <w:p w14:paraId="2FFA4373">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4.该产品的关键组件要求实施前，“关键组件”栏可不填，下同。</w:t>
      </w:r>
    </w:p>
    <w:p w14:paraId="5212181A">
      <w:pPr>
        <w:keepNext w:val="0"/>
        <w:keepLines w:val="0"/>
        <w:widowControl w:val="0"/>
        <w:suppressLineNumbers w:val="0"/>
        <w:spacing w:before="0" w:beforeAutospacing="0" w:after="0" w:afterAutospacing="0"/>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5.该产品的关键工序要求实施前，“关键工序”栏可不填，下同。</w:t>
      </w:r>
    </w:p>
    <w:p w14:paraId="6921BB28">
      <w:pPr>
        <w:keepNext w:val="0"/>
        <w:keepLines w:val="0"/>
        <w:widowControl w:val="0"/>
        <w:suppressLineNumbers w:val="0"/>
        <w:spacing w:before="0" w:beforeAutospacing="0" w:after="0" w:afterAutospacing="0"/>
        <w:ind w:left="0" w:right="0"/>
        <w:jc w:val="both"/>
        <w:rPr>
          <w:rFonts w:hint="eastAsia" w:ascii="仿宋" w:hAnsi="仿宋" w:eastAsia="仿宋" w:cs="仿宋"/>
          <w:sz w:val="28"/>
          <w:szCs w:val="28"/>
          <w:lang w:val="en-US"/>
        </w:rPr>
      </w:pPr>
    </w:p>
    <w:p w14:paraId="484ED7DA">
      <w:pPr>
        <w:keepNext w:val="0"/>
        <w:keepLines w:val="0"/>
        <w:widowControl w:val="0"/>
        <w:suppressLineNumbers w:val="0"/>
        <w:spacing w:before="0" w:beforeAutospacing="0" w:after="0" w:afterAutospacing="0"/>
        <w:ind w:left="0" w:right="0"/>
        <w:jc w:val="both"/>
        <w:rPr>
          <w:rFonts w:hint="eastAsia" w:ascii="仿宋" w:hAnsi="仿宋" w:eastAsia="仿宋" w:cs="仿宋"/>
          <w:sz w:val="28"/>
          <w:szCs w:val="28"/>
          <w:lang w:val="en-US"/>
        </w:rPr>
      </w:pPr>
    </w:p>
    <w:p w14:paraId="7DB9CC26">
      <w:pPr>
        <w:rPr>
          <w:rFonts w:hint="eastAsia" w:ascii="宋体" w:hAnsi="宋体" w:cs="宋体"/>
          <w:sz w:val="28"/>
          <w:szCs w:val="28"/>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173D8"/>
    <w:multiLevelType w:val="singleLevel"/>
    <w:tmpl w:val="077173D8"/>
    <w:lvl w:ilvl="0" w:tentative="0">
      <w:start w:val="1"/>
      <w:numFmt w:val="decimal"/>
      <w:suff w:val="nothing"/>
      <w:lvlText w:val="（%1）"/>
      <w:lvlJc w:val="left"/>
    </w:lvl>
  </w:abstractNum>
  <w:abstractNum w:abstractNumId="1">
    <w:nsid w:val="67433622"/>
    <w:multiLevelType w:val="multilevel"/>
    <w:tmpl w:val="67433622"/>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E8B6F46"/>
    <w:multiLevelType w:val="multilevel"/>
    <w:tmpl w:val="7E8B6F46"/>
    <w:lvl w:ilvl="0" w:tentative="0">
      <w:start w:val="1"/>
      <w:numFmt w:val="decimal"/>
      <w:pStyle w:val="47"/>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NzAyOGNhMDE0YWE0M2MzZTg3NWNiNGZkZTA3ZTMifQ=="/>
  </w:docVars>
  <w:rsids>
    <w:rsidRoot w:val="00CD7C8F"/>
    <w:rsid w:val="00014831"/>
    <w:rsid w:val="00016CB5"/>
    <w:rsid w:val="0003699B"/>
    <w:rsid w:val="00040464"/>
    <w:rsid w:val="00043825"/>
    <w:rsid w:val="00047AE0"/>
    <w:rsid w:val="00056EAB"/>
    <w:rsid w:val="000575CE"/>
    <w:rsid w:val="0008107C"/>
    <w:rsid w:val="0009487B"/>
    <w:rsid w:val="00095318"/>
    <w:rsid w:val="00096F30"/>
    <w:rsid w:val="000A7215"/>
    <w:rsid w:val="000B4D19"/>
    <w:rsid w:val="000B67E2"/>
    <w:rsid w:val="000C324D"/>
    <w:rsid w:val="000E0419"/>
    <w:rsid w:val="00107759"/>
    <w:rsid w:val="00107909"/>
    <w:rsid w:val="00113390"/>
    <w:rsid w:val="00114FA1"/>
    <w:rsid w:val="0012520E"/>
    <w:rsid w:val="00146158"/>
    <w:rsid w:val="001521A1"/>
    <w:rsid w:val="00191EAA"/>
    <w:rsid w:val="00192CF0"/>
    <w:rsid w:val="001A072F"/>
    <w:rsid w:val="001A1517"/>
    <w:rsid w:val="001B6BFE"/>
    <w:rsid w:val="001B6D21"/>
    <w:rsid w:val="001B7B1F"/>
    <w:rsid w:val="001B7C1D"/>
    <w:rsid w:val="001D3E91"/>
    <w:rsid w:val="001E25C8"/>
    <w:rsid w:val="001F6F27"/>
    <w:rsid w:val="002200AE"/>
    <w:rsid w:val="0022203D"/>
    <w:rsid w:val="002354D6"/>
    <w:rsid w:val="00241D2F"/>
    <w:rsid w:val="0025660D"/>
    <w:rsid w:val="00256A16"/>
    <w:rsid w:val="002778F4"/>
    <w:rsid w:val="00277B8F"/>
    <w:rsid w:val="002922EA"/>
    <w:rsid w:val="002A7F67"/>
    <w:rsid w:val="002B72D8"/>
    <w:rsid w:val="002C4320"/>
    <w:rsid w:val="002E12A9"/>
    <w:rsid w:val="002F6059"/>
    <w:rsid w:val="002F6F6F"/>
    <w:rsid w:val="00300853"/>
    <w:rsid w:val="00300D85"/>
    <w:rsid w:val="00326EEA"/>
    <w:rsid w:val="003435DD"/>
    <w:rsid w:val="003574EA"/>
    <w:rsid w:val="003818FB"/>
    <w:rsid w:val="00385261"/>
    <w:rsid w:val="003A03D7"/>
    <w:rsid w:val="003B6C44"/>
    <w:rsid w:val="003C1B47"/>
    <w:rsid w:val="003C2A15"/>
    <w:rsid w:val="003C30A7"/>
    <w:rsid w:val="003C526E"/>
    <w:rsid w:val="003D5DFF"/>
    <w:rsid w:val="003E072A"/>
    <w:rsid w:val="003E5261"/>
    <w:rsid w:val="003F18E5"/>
    <w:rsid w:val="003F1FAD"/>
    <w:rsid w:val="00400887"/>
    <w:rsid w:val="004067B6"/>
    <w:rsid w:val="004155DC"/>
    <w:rsid w:val="00421DD5"/>
    <w:rsid w:val="0043032B"/>
    <w:rsid w:val="004470EF"/>
    <w:rsid w:val="00453F4D"/>
    <w:rsid w:val="0046120F"/>
    <w:rsid w:val="004A3A95"/>
    <w:rsid w:val="004B3A8F"/>
    <w:rsid w:val="004B4029"/>
    <w:rsid w:val="004D5896"/>
    <w:rsid w:val="004D7D1E"/>
    <w:rsid w:val="004E5B10"/>
    <w:rsid w:val="005123C7"/>
    <w:rsid w:val="0051514C"/>
    <w:rsid w:val="005174EB"/>
    <w:rsid w:val="00526155"/>
    <w:rsid w:val="00526AE0"/>
    <w:rsid w:val="00532321"/>
    <w:rsid w:val="00534861"/>
    <w:rsid w:val="0055003F"/>
    <w:rsid w:val="00583291"/>
    <w:rsid w:val="00584510"/>
    <w:rsid w:val="00586DD6"/>
    <w:rsid w:val="00587C1A"/>
    <w:rsid w:val="005B4FF1"/>
    <w:rsid w:val="005C0297"/>
    <w:rsid w:val="005C1BF6"/>
    <w:rsid w:val="005C30B7"/>
    <w:rsid w:val="005C4041"/>
    <w:rsid w:val="005E236A"/>
    <w:rsid w:val="005E6DB3"/>
    <w:rsid w:val="005F2F17"/>
    <w:rsid w:val="00600ACC"/>
    <w:rsid w:val="006038CE"/>
    <w:rsid w:val="006058C6"/>
    <w:rsid w:val="00606D80"/>
    <w:rsid w:val="0061035B"/>
    <w:rsid w:val="006112A3"/>
    <w:rsid w:val="00635D00"/>
    <w:rsid w:val="00636CFD"/>
    <w:rsid w:val="00637C78"/>
    <w:rsid w:val="00650F80"/>
    <w:rsid w:val="0065472F"/>
    <w:rsid w:val="006652AC"/>
    <w:rsid w:val="00666B5E"/>
    <w:rsid w:val="00671E07"/>
    <w:rsid w:val="00677DF3"/>
    <w:rsid w:val="00681D24"/>
    <w:rsid w:val="00696D50"/>
    <w:rsid w:val="006A3ADC"/>
    <w:rsid w:val="006B2E8A"/>
    <w:rsid w:val="006C6C2E"/>
    <w:rsid w:val="006F3DEA"/>
    <w:rsid w:val="00705EF4"/>
    <w:rsid w:val="00717044"/>
    <w:rsid w:val="00721219"/>
    <w:rsid w:val="007364C7"/>
    <w:rsid w:val="007372EE"/>
    <w:rsid w:val="00740F47"/>
    <w:rsid w:val="007436EE"/>
    <w:rsid w:val="00744221"/>
    <w:rsid w:val="0075516C"/>
    <w:rsid w:val="00757264"/>
    <w:rsid w:val="007703DD"/>
    <w:rsid w:val="00775BB8"/>
    <w:rsid w:val="007814E1"/>
    <w:rsid w:val="0079289E"/>
    <w:rsid w:val="007B603F"/>
    <w:rsid w:val="007B6BB9"/>
    <w:rsid w:val="007C737E"/>
    <w:rsid w:val="007D68BE"/>
    <w:rsid w:val="007E2FE2"/>
    <w:rsid w:val="0081015A"/>
    <w:rsid w:val="00813DCE"/>
    <w:rsid w:val="00814C0E"/>
    <w:rsid w:val="008218C6"/>
    <w:rsid w:val="00826E20"/>
    <w:rsid w:val="00851942"/>
    <w:rsid w:val="00853287"/>
    <w:rsid w:val="00854D72"/>
    <w:rsid w:val="00856673"/>
    <w:rsid w:val="00864F29"/>
    <w:rsid w:val="0086751C"/>
    <w:rsid w:val="0087082B"/>
    <w:rsid w:val="008742A0"/>
    <w:rsid w:val="00886B7D"/>
    <w:rsid w:val="00897BC2"/>
    <w:rsid w:val="008A2571"/>
    <w:rsid w:val="008A2D17"/>
    <w:rsid w:val="008A39D2"/>
    <w:rsid w:val="008A4A05"/>
    <w:rsid w:val="008C770B"/>
    <w:rsid w:val="008E1649"/>
    <w:rsid w:val="008F58C8"/>
    <w:rsid w:val="009105B7"/>
    <w:rsid w:val="009164E9"/>
    <w:rsid w:val="00927DDD"/>
    <w:rsid w:val="00937427"/>
    <w:rsid w:val="009405F4"/>
    <w:rsid w:val="00945E64"/>
    <w:rsid w:val="00977874"/>
    <w:rsid w:val="00980EC5"/>
    <w:rsid w:val="009849F3"/>
    <w:rsid w:val="009B3276"/>
    <w:rsid w:val="009C1E5A"/>
    <w:rsid w:val="009E19EE"/>
    <w:rsid w:val="00A02569"/>
    <w:rsid w:val="00A0618D"/>
    <w:rsid w:val="00A3103F"/>
    <w:rsid w:val="00A42814"/>
    <w:rsid w:val="00A440F8"/>
    <w:rsid w:val="00A46224"/>
    <w:rsid w:val="00A5010F"/>
    <w:rsid w:val="00A57804"/>
    <w:rsid w:val="00A6454E"/>
    <w:rsid w:val="00A64B95"/>
    <w:rsid w:val="00A67FD6"/>
    <w:rsid w:val="00A724C1"/>
    <w:rsid w:val="00A80845"/>
    <w:rsid w:val="00A850FE"/>
    <w:rsid w:val="00A86FB0"/>
    <w:rsid w:val="00AA245C"/>
    <w:rsid w:val="00AB2923"/>
    <w:rsid w:val="00AB5FC0"/>
    <w:rsid w:val="00AB6BAF"/>
    <w:rsid w:val="00AC2E87"/>
    <w:rsid w:val="00AC4A88"/>
    <w:rsid w:val="00AC4CF5"/>
    <w:rsid w:val="00AC50D7"/>
    <w:rsid w:val="00AD65B9"/>
    <w:rsid w:val="00AF04BB"/>
    <w:rsid w:val="00AF48F1"/>
    <w:rsid w:val="00AF5BA3"/>
    <w:rsid w:val="00AF7D93"/>
    <w:rsid w:val="00B11F35"/>
    <w:rsid w:val="00B33B29"/>
    <w:rsid w:val="00B36683"/>
    <w:rsid w:val="00B4024F"/>
    <w:rsid w:val="00B420EE"/>
    <w:rsid w:val="00B83875"/>
    <w:rsid w:val="00B90B82"/>
    <w:rsid w:val="00B96196"/>
    <w:rsid w:val="00BB1703"/>
    <w:rsid w:val="00BB6AE3"/>
    <w:rsid w:val="00BC3BCE"/>
    <w:rsid w:val="00BD2413"/>
    <w:rsid w:val="00BD7A8E"/>
    <w:rsid w:val="00BE3D13"/>
    <w:rsid w:val="00BF1298"/>
    <w:rsid w:val="00C05201"/>
    <w:rsid w:val="00C129F4"/>
    <w:rsid w:val="00C14ADE"/>
    <w:rsid w:val="00C267B2"/>
    <w:rsid w:val="00C319E9"/>
    <w:rsid w:val="00C36A2A"/>
    <w:rsid w:val="00C55887"/>
    <w:rsid w:val="00C61A26"/>
    <w:rsid w:val="00C8239F"/>
    <w:rsid w:val="00C91B6C"/>
    <w:rsid w:val="00CA4AD6"/>
    <w:rsid w:val="00CB5E24"/>
    <w:rsid w:val="00CC4076"/>
    <w:rsid w:val="00CC64E0"/>
    <w:rsid w:val="00CC7CCD"/>
    <w:rsid w:val="00CD0696"/>
    <w:rsid w:val="00CD7C8F"/>
    <w:rsid w:val="00CE10F9"/>
    <w:rsid w:val="00CE5A24"/>
    <w:rsid w:val="00CF7F4D"/>
    <w:rsid w:val="00D016A7"/>
    <w:rsid w:val="00D30EF1"/>
    <w:rsid w:val="00D41E19"/>
    <w:rsid w:val="00D851E8"/>
    <w:rsid w:val="00D869FA"/>
    <w:rsid w:val="00DA167C"/>
    <w:rsid w:val="00DA3D1A"/>
    <w:rsid w:val="00DA49C7"/>
    <w:rsid w:val="00DC4535"/>
    <w:rsid w:val="00DE0E24"/>
    <w:rsid w:val="00DE6E44"/>
    <w:rsid w:val="00E03B2D"/>
    <w:rsid w:val="00E16861"/>
    <w:rsid w:val="00E23B09"/>
    <w:rsid w:val="00E421AD"/>
    <w:rsid w:val="00E424DA"/>
    <w:rsid w:val="00E43344"/>
    <w:rsid w:val="00E46A2A"/>
    <w:rsid w:val="00E66D51"/>
    <w:rsid w:val="00E67458"/>
    <w:rsid w:val="00E740E3"/>
    <w:rsid w:val="00E76F46"/>
    <w:rsid w:val="00E80B81"/>
    <w:rsid w:val="00E84671"/>
    <w:rsid w:val="00E954EA"/>
    <w:rsid w:val="00E9557C"/>
    <w:rsid w:val="00EA655B"/>
    <w:rsid w:val="00EB7FD4"/>
    <w:rsid w:val="00EC470C"/>
    <w:rsid w:val="00ED09D9"/>
    <w:rsid w:val="00ED09DD"/>
    <w:rsid w:val="00ED169A"/>
    <w:rsid w:val="00ED643B"/>
    <w:rsid w:val="00ED7BDA"/>
    <w:rsid w:val="00EE665C"/>
    <w:rsid w:val="00EF0FDC"/>
    <w:rsid w:val="00EF491B"/>
    <w:rsid w:val="00EF79F7"/>
    <w:rsid w:val="00F04676"/>
    <w:rsid w:val="00F06C24"/>
    <w:rsid w:val="00F25FC6"/>
    <w:rsid w:val="00F310F6"/>
    <w:rsid w:val="00F35AC2"/>
    <w:rsid w:val="00F46B41"/>
    <w:rsid w:val="00F51738"/>
    <w:rsid w:val="00F741F8"/>
    <w:rsid w:val="00F82C9C"/>
    <w:rsid w:val="00F84714"/>
    <w:rsid w:val="00F870D8"/>
    <w:rsid w:val="00FB3C16"/>
    <w:rsid w:val="00FB3DCF"/>
    <w:rsid w:val="00FB539C"/>
    <w:rsid w:val="00FC0EAC"/>
    <w:rsid w:val="00FC2472"/>
    <w:rsid w:val="00FD664B"/>
    <w:rsid w:val="00FE1697"/>
    <w:rsid w:val="00FE362D"/>
    <w:rsid w:val="00FF4CB1"/>
    <w:rsid w:val="015276D0"/>
    <w:rsid w:val="01D40289"/>
    <w:rsid w:val="01FA5486"/>
    <w:rsid w:val="02646AD1"/>
    <w:rsid w:val="02B250DA"/>
    <w:rsid w:val="03044E5C"/>
    <w:rsid w:val="038325D2"/>
    <w:rsid w:val="04012092"/>
    <w:rsid w:val="040C6EF6"/>
    <w:rsid w:val="04B80AA3"/>
    <w:rsid w:val="04EA6DAD"/>
    <w:rsid w:val="052D4EEB"/>
    <w:rsid w:val="052E656D"/>
    <w:rsid w:val="054364BD"/>
    <w:rsid w:val="055A7363"/>
    <w:rsid w:val="056B1B3F"/>
    <w:rsid w:val="05993309"/>
    <w:rsid w:val="05F544C1"/>
    <w:rsid w:val="063C3527"/>
    <w:rsid w:val="06A82D00"/>
    <w:rsid w:val="06C42348"/>
    <w:rsid w:val="06FC3327"/>
    <w:rsid w:val="074D3623"/>
    <w:rsid w:val="07994889"/>
    <w:rsid w:val="07BD6D6B"/>
    <w:rsid w:val="081625ED"/>
    <w:rsid w:val="082500FC"/>
    <w:rsid w:val="084D31AF"/>
    <w:rsid w:val="08FB7730"/>
    <w:rsid w:val="092C085E"/>
    <w:rsid w:val="093C74AB"/>
    <w:rsid w:val="099A0675"/>
    <w:rsid w:val="09E14D10"/>
    <w:rsid w:val="0A62116B"/>
    <w:rsid w:val="0A8C7187"/>
    <w:rsid w:val="0AB37262"/>
    <w:rsid w:val="0AB47122"/>
    <w:rsid w:val="0B2823DD"/>
    <w:rsid w:val="0BA467BC"/>
    <w:rsid w:val="0C2B45A8"/>
    <w:rsid w:val="0C3D34CC"/>
    <w:rsid w:val="0C7A40A5"/>
    <w:rsid w:val="0CEA6C31"/>
    <w:rsid w:val="0DBA05C0"/>
    <w:rsid w:val="0DC21F49"/>
    <w:rsid w:val="0DFC545B"/>
    <w:rsid w:val="0E1D587C"/>
    <w:rsid w:val="0EE859DF"/>
    <w:rsid w:val="0F2227BC"/>
    <w:rsid w:val="0F3F48B5"/>
    <w:rsid w:val="0FA638D0"/>
    <w:rsid w:val="101A2510"/>
    <w:rsid w:val="103465A8"/>
    <w:rsid w:val="10386F0F"/>
    <w:rsid w:val="10455B4B"/>
    <w:rsid w:val="111A1C11"/>
    <w:rsid w:val="1151333C"/>
    <w:rsid w:val="11D548D9"/>
    <w:rsid w:val="120142CA"/>
    <w:rsid w:val="128E6B56"/>
    <w:rsid w:val="12B207DE"/>
    <w:rsid w:val="12DE4889"/>
    <w:rsid w:val="12F00AAC"/>
    <w:rsid w:val="136C7547"/>
    <w:rsid w:val="13811492"/>
    <w:rsid w:val="13D7532F"/>
    <w:rsid w:val="13E87B2A"/>
    <w:rsid w:val="13EB21F9"/>
    <w:rsid w:val="14186D67"/>
    <w:rsid w:val="147E4E1C"/>
    <w:rsid w:val="14A13669"/>
    <w:rsid w:val="14D00179"/>
    <w:rsid w:val="152118C2"/>
    <w:rsid w:val="153100E0"/>
    <w:rsid w:val="153154B8"/>
    <w:rsid w:val="15A42625"/>
    <w:rsid w:val="15D46344"/>
    <w:rsid w:val="15DC12B0"/>
    <w:rsid w:val="15DF5D8E"/>
    <w:rsid w:val="16141623"/>
    <w:rsid w:val="167A1613"/>
    <w:rsid w:val="169A7F07"/>
    <w:rsid w:val="17877C80"/>
    <w:rsid w:val="178D1284"/>
    <w:rsid w:val="17E92EF4"/>
    <w:rsid w:val="1822022F"/>
    <w:rsid w:val="182B25AE"/>
    <w:rsid w:val="18805C37"/>
    <w:rsid w:val="18CE5ABA"/>
    <w:rsid w:val="18F304E3"/>
    <w:rsid w:val="19550108"/>
    <w:rsid w:val="19956C86"/>
    <w:rsid w:val="1A00675E"/>
    <w:rsid w:val="1A600872"/>
    <w:rsid w:val="1A6E457D"/>
    <w:rsid w:val="1AA9696A"/>
    <w:rsid w:val="1AB8095B"/>
    <w:rsid w:val="1AC15DB2"/>
    <w:rsid w:val="1AE0265F"/>
    <w:rsid w:val="1AEC5436"/>
    <w:rsid w:val="1B012302"/>
    <w:rsid w:val="1B3D2709"/>
    <w:rsid w:val="1BDD3B29"/>
    <w:rsid w:val="1C0302FC"/>
    <w:rsid w:val="1C0F6782"/>
    <w:rsid w:val="1C1F2E6A"/>
    <w:rsid w:val="1C3B504B"/>
    <w:rsid w:val="1C484909"/>
    <w:rsid w:val="1C5C32DD"/>
    <w:rsid w:val="1C683D33"/>
    <w:rsid w:val="1CAB3085"/>
    <w:rsid w:val="1D0D1432"/>
    <w:rsid w:val="1D4A1E24"/>
    <w:rsid w:val="1DF61838"/>
    <w:rsid w:val="1E1A3B08"/>
    <w:rsid w:val="1E1A5A9D"/>
    <w:rsid w:val="1E522E75"/>
    <w:rsid w:val="1E783B76"/>
    <w:rsid w:val="1E845724"/>
    <w:rsid w:val="1EFE6DB9"/>
    <w:rsid w:val="1F7237CF"/>
    <w:rsid w:val="205E3D53"/>
    <w:rsid w:val="20AD2C5F"/>
    <w:rsid w:val="20B54929"/>
    <w:rsid w:val="216D5D97"/>
    <w:rsid w:val="217D44F9"/>
    <w:rsid w:val="21AD7A59"/>
    <w:rsid w:val="21D97B35"/>
    <w:rsid w:val="22600256"/>
    <w:rsid w:val="227E06DD"/>
    <w:rsid w:val="228A0E2F"/>
    <w:rsid w:val="228E2802"/>
    <w:rsid w:val="22AA7723"/>
    <w:rsid w:val="22C747DA"/>
    <w:rsid w:val="22D13310"/>
    <w:rsid w:val="22EE7C51"/>
    <w:rsid w:val="231B0D07"/>
    <w:rsid w:val="23777564"/>
    <w:rsid w:val="240B6C97"/>
    <w:rsid w:val="244514B2"/>
    <w:rsid w:val="247327B6"/>
    <w:rsid w:val="24753C1B"/>
    <w:rsid w:val="24CC0BCD"/>
    <w:rsid w:val="24D35DFB"/>
    <w:rsid w:val="25234734"/>
    <w:rsid w:val="25494FD2"/>
    <w:rsid w:val="256F26F0"/>
    <w:rsid w:val="25DD6361"/>
    <w:rsid w:val="25F211C5"/>
    <w:rsid w:val="268A7109"/>
    <w:rsid w:val="26B91CE3"/>
    <w:rsid w:val="273A7D00"/>
    <w:rsid w:val="273D403E"/>
    <w:rsid w:val="276245BC"/>
    <w:rsid w:val="27644345"/>
    <w:rsid w:val="27666785"/>
    <w:rsid w:val="27F278CC"/>
    <w:rsid w:val="283244AF"/>
    <w:rsid w:val="28844573"/>
    <w:rsid w:val="2897435E"/>
    <w:rsid w:val="28B8054A"/>
    <w:rsid w:val="295F2681"/>
    <w:rsid w:val="2999069F"/>
    <w:rsid w:val="29A058F9"/>
    <w:rsid w:val="29C5731F"/>
    <w:rsid w:val="2A7D1370"/>
    <w:rsid w:val="2AA333D6"/>
    <w:rsid w:val="2AF771F4"/>
    <w:rsid w:val="2B08393E"/>
    <w:rsid w:val="2B2F5F74"/>
    <w:rsid w:val="2BD54395"/>
    <w:rsid w:val="2BD6267A"/>
    <w:rsid w:val="2BDD46C6"/>
    <w:rsid w:val="2BE054A4"/>
    <w:rsid w:val="2C35087A"/>
    <w:rsid w:val="2C4C1FA5"/>
    <w:rsid w:val="2C7C3EDF"/>
    <w:rsid w:val="2C8B5335"/>
    <w:rsid w:val="2CBF5993"/>
    <w:rsid w:val="2CCE4AFC"/>
    <w:rsid w:val="2D034995"/>
    <w:rsid w:val="2D6A3274"/>
    <w:rsid w:val="2D7733A3"/>
    <w:rsid w:val="2E6305ED"/>
    <w:rsid w:val="2E910BE6"/>
    <w:rsid w:val="2EBC12E0"/>
    <w:rsid w:val="2EE84B32"/>
    <w:rsid w:val="2EEC5BEF"/>
    <w:rsid w:val="2F176141"/>
    <w:rsid w:val="2F2B18CA"/>
    <w:rsid w:val="2F8B408E"/>
    <w:rsid w:val="2F9218DF"/>
    <w:rsid w:val="2F96406E"/>
    <w:rsid w:val="2F9F288E"/>
    <w:rsid w:val="2FEA54EA"/>
    <w:rsid w:val="30313232"/>
    <w:rsid w:val="305D382D"/>
    <w:rsid w:val="310B651C"/>
    <w:rsid w:val="311D4D0F"/>
    <w:rsid w:val="31D92B45"/>
    <w:rsid w:val="3214691B"/>
    <w:rsid w:val="32710EB7"/>
    <w:rsid w:val="328C7768"/>
    <w:rsid w:val="32A01FA9"/>
    <w:rsid w:val="32D44AB7"/>
    <w:rsid w:val="33223182"/>
    <w:rsid w:val="33331E0D"/>
    <w:rsid w:val="34876187"/>
    <w:rsid w:val="34AB35B3"/>
    <w:rsid w:val="358B2DCB"/>
    <w:rsid w:val="3599165E"/>
    <w:rsid w:val="370A3EBF"/>
    <w:rsid w:val="378677F2"/>
    <w:rsid w:val="3787198A"/>
    <w:rsid w:val="379C11A0"/>
    <w:rsid w:val="37BF7375"/>
    <w:rsid w:val="381B3A34"/>
    <w:rsid w:val="38EE5950"/>
    <w:rsid w:val="3918553A"/>
    <w:rsid w:val="392570AB"/>
    <w:rsid w:val="39E60BE9"/>
    <w:rsid w:val="3A1602F7"/>
    <w:rsid w:val="3A6D7FC5"/>
    <w:rsid w:val="3A8F302F"/>
    <w:rsid w:val="3ADD4463"/>
    <w:rsid w:val="3B3B0A6E"/>
    <w:rsid w:val="3B9D383F"/>
    <w:rsid w:val="3C065573"/>
    <w:rsid w:val="3C4C0E90"/>
    <w:rsid w:val="3C842140"/>
    <w:rsid w:val="3CC226D6"/>
    <w:rsid w:val="3CC545F1"/>
    <w:rsid w:val="3D1037F3"/>
    <w:rsid w:val="3D365C44"/>
    <w:rsid w:val="3DF842DD"/>
    <w:rsid w:val="3E714BED"/>
    <w:rsid w:val="3E9E25CB"/>
    <w:rsid w:val="3F800B3C"/>
    <w:rsid w:val="3FAC772F"/>
    <w:rsid w:val="3FDB2873"/>
    <w:rsid w:val="40196700"/>
    <w:rsid w:val="40583449"/>
    <w:rsid w:val="40644F5E"/>
    <w:rsid w:val="40E53E43"/>
    <w:rsid w:val="40EC27AA"/>
    <w:rsid w:val="40FC0B8B"/>
    <w:rsid w:val="412F731A"/>
    <w:rsid w:val="41D57EC1"/>
    <w:rsid w:val="42044568"/>
    <w:rsid w:val="424441EA"/>
    <w:rsid w:val="42927B60"/>
    <w:rsid w:val="42D75169"/>
    <w:rsid w:val="431E69FB"/>
    <w:rsid w:val="434877D8"/>
    <w:rsid w:val="43CE2E1A"/>
    <w:rsid w:val="43CF0940"/>
    <w:rsid w:val="43F66C59"/>
    <w:rsid w:val="448718D0"/>
    <w:rsid w:val="44B232FF"/>
    <w:rsid w:val="44ED0D28"/>
    <w:rsid w:val="450B77DC"/>
    <w:rsid w:val="455455A1"/>
    <w:rsid w:val="45C75CD8"/>
    <w:rsid w:val="46357180"/>
    <w:rsid w:val="46EE37D3"/>
    <w:rsid w:val="47003C8C"/>
    <w:rsid w:val="47413589"/>
    <w:rsid w:val="47455B21"/>
    <w:rsid w:val="4774169C"/>
    <w:rsid w:val="47D502C0"/>
    <w:rsid w:val="480F527E"/>
    <w:rsid w:val="48457423"/>
    <w:rsid w:val="48A43F7E"/>
    <w:rsid w:val="48AC5A6A"/>
    <w:rsid w:val="49337145"/>
    <w:rsid w:val="497A426C"/>
    <w:rsid w:val="49B26D6E"/>
    <w:rsid w:val="49B74AD1"/>
    <w:rsid w:val="4A1B48DF"/>
    <w:rsid w:val="4A2A4B22"/>
    <w:rsid w:val="4A2A6BC0"/>
    <w:rsid w:val="4A7933B4"/>
    <w:rsid w:val="4A852B7C"/>
    <w:rsid w:val="4A8D6256"/>
    <w:rsid w:val="4AD36682"/>
    <w:rsid w:val="4AE57840"/>
    <w:rsid w:val="4AF72BCD"/>
    <w:rsid w:val="4BB84560"/>
    <w:rsid w:val="4BDF36EB"/>
    <w:rsid w:val="4C3677AE"/>
    <w:rsid w:val="4CDD6CAE"/>
    <w:rsid w:val="4CF17718"/>
    <w:rsid w:val="4D2678A8"/>
    <w:rsid w:val="4D6471EF"/>
    <w:rsid w:val="4D8B58D8"/>
    <w:rsid w:val="4DBC0187"/>
    <w:rsid w:val="4DBC5080"/>
    <w:rsid w:val="4DF96FEF"/>
    <w:rsid w:val="4E195013"/>
    <w:rsid w:val="4ED51FCD"/>
    <w:rsid w:val="4F29184C"/>
    <w:rsid w:val="4F6F1D68"/>
    <w:rsid w:val="4F743640"/>
    <w:rsid w:val="4FBB2829"/>
    <w:rsid w:val="4FBF3F5F"/>
    <w:rsid w:val="4FFB1EDA"/>
    <w:rsid w:val="50055E16"/>
    <w:rsid w:val="50501A26"/>
    <w:rsid w:val="50521F46"/>
    <w:rsid w:val="50526B81"/>
    <w:rsid w:val="50565DB8"/>
    <w:rsid w:val="50586B5C"/>
    <w:rsid w:val="5081687E"/>
    <w:rsid w:val="508D296A"/>
    <w:rsid w:val="51C32274"/>
    <w:rsid w:val="521917A8"/>
    <w:rsid w:val="52385EEC"/>
    <w:rsid w:val="523E560F"/>
    <w:rsid w:val="528174BF"/>
    <w:rsid w:val="52CA0C50"/>
    <w:rsid w:val="52F46C04"/>
    <w:rsid w:val="52FF3DFF"/>
    <w:rsid w:val="5314478E"/>
    <w:rsid w:val="53942278"/>
    <w:rsid w:val="53D2225B"/>
    <w:rsid w:val="54483C93"/>
    <w:rsid w:val="546648FA"/>
    <w:rsid w:val="55502F73"/>
    <w:rsid w:val="557708CE"/>
    <w:rsid w:val="56274868"/>
    <w:rsid w:val="56293CBF"/>
    <w:rsid w:val="564C3226"/>
    <w:rsid w:val="57016089"/>
    <w:rsid w:val="57B27F05"/>
    <w:rsid w:val="58044C05"/>
    <w:rsid w:val="5879317F"/>
    <w:rsid w:val="58823D7B"/>
    <w:rsid w:val="58D2415C"/>
    <w:rsid w:val="58F85DEC"/>
    <w:rsid w:val="594A4899"/>
    <w:rsid w:val="59CD7278"/>
    <w:rsid w:val="59F2732D"/>
    <w:rsid w:val="5A4E660B"/>
    <w:rsid w:val="5B653C0C"/>
    <w:rsid w:val="5BC1283D"/>
    <w:rsid w:val="5BF67B3E"/>
    <w:rsid w:val="5BFF3140"/>
    <w:rsid w:val="5C1014A6"/>
    <w:rsid w:val="5C326A5D"/>
    <w:rsid w:val="5CA03352"/>
    <w:rsid w:val="5DB3770C"/>
    <w:rsid w:val="5DF51128"/>
    <w:rsid w:val="5DFF7AD9"/>
    <w:rsid w:val="5E163F4B"/>
    <w:rsid w:val="5E5B095A"/>
    <w:rsid w:val="5EC3531A"/>
    <w:rsid w:val="5ED679F2"/>
    <w:rsid w:val="5F4B4EC7"/>
    <w:rsid w:val="5F930AF8"/>
    <w:rsid w:val="5FA357B7"/>
    <w:rsid w:val="5FB011CE"/>
    <w:rsid w:val="5FCE501B"/>
    <w:rsid w:val="606753A7"/>
    <w:rsid w:val="608F7035"/>
    <w:rsid w:val="610B2F63"/>
    <w:rsid w:val="61125017"/>
    <w:rsid w:val="612B4FB0"/>
    <w:rsid w:val="618366C5"/>
    <w:rsid w:val="61844B11"/>
    <w:rsid w:val="61961018"/>
    <w:rsid w:val="61E76E94"/>
    <w:rsid w:val="626562A0"/>
    <w:rsid w:val="626C33B2"/>
    <w:rsid w:val="62740392"/>
    <w:rsid w:val="62881A95"/>
    <w:rsid w:val="62CC27C3"/>
    <w:rsid w:val="63B05C41"/>
    <w:rsid w:val="64346872"/>
    <w:rsid w:val="64574886"/>
    <w:rsid w:val="64A04202"/>
    <w:rsid w:val="64EA6F30"/>
    <w:rsid w:val="650E0A53"/>
    <w:rsid w:val="651761F5"/>
    <w:rsid w:val="652E28CE"/>
    <w:rsid w:val="653E102A"/>
    <w:rsid w:val="65821581"/>
    <w:rsid w:val="65C14135"/>
    <w:rsid w:val="65E17AE5"/>
    <w:rsid w:val="66644C16"/>
    <w:rsid w:val="668C6E9A"/>
    <w:rsid w:val="66A17AC3"/>
    <w:rsid w:val="66E74DE5"/>
    <w:rsid w:val="66E86EAD"/>
    <w:rsid w:val="670036E5"/>
    <w:rsid w:val="67236729"/>
    <w:rsid w:val="67404438"/>
    <w:rsid w:val="67423054"/>
    <w:rsid w:val="67674868"/>
    <w:rsid w:val="676964E9"/>
    <w:rsid w:val="67DA1624"/>
    <w:rsid w:val="67F97E07"/>
    <w:rsid w:val="67FD341E"/>
    <w:rsid w:val="68071BA7"/>
    <w:rsid w:val="689E11ED"/>
    <w:rsid w:val="68E1064A"/>
    <w:rsid w:val="696A6E39"/>
    <w:rsid w:val="69AE2C22"/>
    <w:rsid w:val="69B41D9F"/>
    <w:rsid w:val="69E93980"/>
    <w:rsid w:val="6A252E39"/>
    <w:rsid w:val="6A425D91"/>
    <w:rsid w:val="6B417EB3"/>
    <w:rsid w:val="6BBB5DF6"/>
    <w:rsid w:val="6BF06E4C"/>
    <w:rsid w:val="6C3E165F"/>
    <w:rsid w:val="6CF43042"/>
    <w:rsid w:val="6CFA7A86"/>
    <w:rsid w:val="6D0F6218"/>
    <w:rsid w:val="6D7537E7"/>
    <w:rsid w:val="6D97211E"/>
    <w:rsid w:val="6DBB3355"/>
    <w:rsid w:val="6DC97A9F"/>
    <w:rsid w:val="6DCE7BFF"/>
    <w:rsid w:val="6E0472B5"/>
    <w:rsid w:val="6E190C8F"/>
    <w:rsid w:val="6E4753F3"/>
    <w:rsid w:val="6E5A0C83"/>
    <w:rsid w:val="6EF82A3D"/>
    <w:rsid w:val="6F132C09"/>
    <w:rsid w:val="6F984159"/>
    <w:rsid w:val="70352E65"/>
    <w:rsid w:val="708F3E9C"/>
    <w:rsid w:val="71730052"/>
    <w:rsid w:val="71B7406C"/>
    <w:rsid w:val="72A05985"/>
    <w:rsid w:val="72E6688F"/>
    <w:rsid w:val="734819F2"/>
    <w:rsid w:val="73A26C0A"/>
    <w:rsid w:val="73B02D02"/>
    <w:rsid w:val="73D74465"/>
    <w:rsid w:val="745E614E"/>
    <w:rsid w:val="74745CE3"/>
    <w:rsid w:val="74900654"/>
    <w:rsid w:val="74B27425"/>
    <w:rsid w:val="761266E4"/>
    <w:rsid w:val="763D3505"/>
    <w:rsid w:val="764D2471"/>
    <w:rsid w:val="76854D0B"/>
    <w:rsid w:val="768C7E47"/>
    <w:rsid w:val="76AB4702"/>
    <w:rsid w:val="76D262A1"/>
    <w:rsid w:val="770A3C16"/>
    <w:rsid w:val="775F2C73"/>
    <w:rsid w:val="777F5BFE"/>
    <w:rsid w:val="77DE2925"/>
    <w:rsid w:val="77EB208A"/>
    <w:rsid w:val="780B56E4"/>
    <w:rsid w:val="7832203B"/>
    <w:rsid w:val="786A065C"/>
    <w:rsid w:val="79B64503"/>
    <w:rsid w:val="7A127B9E"/>
    <w:rsid w:val="7AA36D4B"/>
    <w:rsid w:val="7B1211B1"/>
    <w:rsid w:val="7B255EE6"/>
    <w:rsid w:val="7B2C39A7"/>
    <w:rsid w:val="7BFB59C6"/>
    <w:rsid w:val="7C3F770A"/>
    <w:rsid w:val="7C443E48"/>
    <w:rsid w:val="7CB5507E"/>
    <w:rsid w:val="7CDF62B2"/>
    <w:rsid w:val="7CE85D99"/>
    <w:rsid w:val="7D374F29"/>
    <w:rsid w:val="7D3A16E9"/>
    <w:rsid w:val="7D3B4375"/>
    <w:rsid w:val="7D650960"/>
    <w:rsid w:val="7DE44A0D"/>
    <w:rsid w:val="7DFC1A33"/>
    <w:rsid w:val="7E4F167C"/>
    <w:rsid w:val="7E7C79BD"/>
    <w:rsid w:val="7E980196"/>
    <w:rsid w:val="7ECB2F1C"/>
    <w:rsid w:val="7ED22AB7"/>
    <w:rsid w:val="7F56563E"/>
    <w:rsid w:val="7F7A52D8"/>
    <w:rsid w:val="7FD83AE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14">
    <w:name w:val="Default Paragraph Font"/>
    <w:semiHidden/>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Indent"/>
    <w:basedOn w:val="1"/>
    <w:unhideWhenUsed/>
    <w:qFormat/>
    <w:uiPriority w:val="0"/>
    <w:pPr>
      <w:ind w:firstLine="420" w:firstLineChars="200"/>
    </w:pPr>
    <w:rPr>
      <w:rFonts w:ascii="Times New Roman" w:hAnsi="Times New Roman"/>
      <w:szCs w:val="22"/>
    </w:rPr>
  </w:style>
  <w:style w:type="paragraph" w:styleId="4">
    <w:name w:val="Document Map"/>
    <w:basedOn w:val="1"/>
    <w:semiHidden/>
    <w:uiPriority w:val="0"/>
    <w:pPr>
      <w:shd w:val="clear" w:color="auto" w:fill="000080"/>
    </w:pPr>
  </w:style>
  <w:style w:type="paragraph" w:styleId="5">
    <w:name w:val="annotation text"/>
    <w:basedOn w:val="1"/>
    <w:link w:val="18"/>
    <w:qFormat/>
    <w:uiPriority w:val="0"/>
    <w:pPr>
      <w:jc w:val="left"/>
    </w:pPr>
  </w:style>
  <w:style w:type="paragraph" w:styleId="6">
    <w:name w:val="Plain Text"/>
    <w:basedOn w:val="1"/>
    <w:link w:val="19"/>
    <w:unhideWhenUsed/>
    <w:qFormat/>
    <w:uiPriority w:val="0"/>
    <w:rPr>
      <w:rFonts w:ascii="宋体" w:hAnsi="Courier New"/>
      <w:szCs w:val="21"/>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link w:val="20"/>
    <w:qFormat/>
    <w:uiPriority w:val="0"/>
    <w:pPr>
      <w:tabs>
        <w:tab w:val="center" w:pos="4153"/>
        <w:tab w:val="right" w:pos="8306"/>
      </w:tabs>
      <w:snapToGrid w:val="0"/>
      <w:jc w:val="center"/>
    </w:pPr>
    <w:rPr>
      <w:sz w:val="18"/>
      <w:szCs w:val="18"/>
    </w:rPr>
  </w:style>
  <w:style w:type="paragraph" w:styleId="10">
    <w:name w:val="Body Text 2"/>
    <w:basedOn w:val="1"/>
    <w:link w:val="21"/>
    <w:qFormat/>
    <w:uiPriority w:val="0"/>
    <w:pPr>
      <w:spacing w:after="120" w:line="480" w:lineRule="auto"/>
    </w:pPr>
  </w:style>
  <w:style w:type="paragraph" w:styleId="11">
    <w:name w:val="annotation subject"/>
    <w:basedOn w:val="5"/>
    <w:next w:val="5"/>
    <w:link w:val="22"/>
    <w:qFormat/>
    <w:uiPriority w:val="0"/>
    <w:rPr>
      <w:b/>
      <w:bCs/>
    </w:rPr>
  </w:style>
  <w:style w:type="table" w:styleId="13">
    <w:name w:val="Table Grid"/>
    <w:basedOn w:val="12"/>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标题 1 字符"/>
    <w:link w:val="2"/>
    <w:qFormat/>
    <w:uiPriority w:val="0"/>
    <w:rPr>
      <w:rFonts w:ascii="Calibri" w:hAnsi="Calibri"/>
      <w:b/>
      <w:bCs/>
      <w:kern w:val="44"/>
      <w:sz w:val="44"/>
      <w:szCs w:val="44"/>
    </w:rPr>
  </w:style>
  <w:style w:type="character" w:customStyle="1" w:styleId="18">
    <w:name w:val="批注文字 字符"/>
    <w:link w:val="5"/>
    <w:qFormat/>
    <w:uiPriority w:val="0"/>
    <w:rPr>
      <w:rFonts w:ascii="Calibri" w:hAnsi="Calibri"/>
      <w:kern w:val="2"/>
      <w:sz w:val="21"/>
      <w:szCs w:val="24"/>
    </w:rPr>
  </w:style>
  <w:style w:type="character" w:customStyle="1" w:styleId="19">
    <w:name w:val="纯文本 字符"/>
    <w:link w:val="6"/>
    <w:qFormat/>
    <w:uiPriority w:val="0"/>
    <w:rPr>
      <w:rFonts w:ascii="宋体" w:hAnsi="Courier New"/>
      <w:kern w:val="2"/>
      <w:sz w:val="21"/>
      <w:szCs w:val="21"/>
    </w:rPr>
  </w:style>
  <w:style w:type="character" w:customStyle="1" w:styleId="20">
    <w:name w:val="页眉 字符"/>
    <w:link w:val="9"/>
    <w:qFormat/>
    <w:uiPriority w:val="0"/>
    <w:rPr>
      <w:rFonts w:ascii="Calibri" w:hAnsi="Calibri"/>
      <w:kern w:val="2"/>
      <w:sz w:val="18"/>
      <w:szCs w:val="18"/>
    </w:rPr>
  </w:style>
  <w:style w:type="character" w:customStyle="1" w:styleId="21">
    <w:name w:val="正文文本 2 字符"/>
    <w:link w:val="10"/>
    <w:qFormat/>
    <w:uiPriority w:val="0"/>
    <w:rPr>
      <w:rFonts w:ascii="Calibri" w:hAnsi="Calibri"/>
      <w:kern w:val="2"/>
      <w:sz w:val="21"/>
      <w:szCs w:val="24"/>
    </w:rPr>
  </w:style>
  <w:style w:type="character" w:customStyle="1" w:styleId="22">
    <w:name w:val="批注主题 字符"/>
    <w:link w:val="11"/>
    <w:qFormat/>
    <w:uiPriority w:val="0"/>
    <w:rPr>
      <w:rFonts w:ascii="Calibri" w:hAnsi="Calibri"/>
      <w:b/>
      <w:bCs/>
      <w:kern w:val="2"/>
      <w:sz w:val="21"/>
      <w:szCs w:val="24"/>
    </w:rPr>
  </w:style>
  <w:style w:type="paragraph" w:customStyle="1" w:styleId="23">
    <w:name w:val="表格文字"/>
    <w:basedOn w:val="1"/>
    <w:qFormat/>
    <w:uiPriority w:val="0"/>
    <w:pPr>
      <w:spacing w:before="25" w:after="25"/>
      <w:jc w:val="left"/>
    </w:pPr>
    <w:rPr>
      <w:bCs/>
      <w:spacing w:val="10"/>
      <w:kern w:val="0"/>
      <w:sz w:val="24"/>
    </w:rPr>
  </w:style>
  <w:style w:type="character" w:customStyle="1" w:styleId="24">
    <w:name w:val="font21"/>
    <w:qFormat/>
    <w:uiPriority w:val="0"/>
    <w:rPr>
      <w:rFonts w:hint="eastAsia" w:ascii="宋体" w:hAnsi="宋体" w:eastAsia="宋体" w:cs="宋体"/>
      <w:b/>
      <w:bCs/>
      <w:color w:val="0070C0"/>
      <w:sz w:val="24"/>
      <w:szCs w:val="24"/>
      <w:u w:val="none"/>
    </w:rPr>
  </w:style>
  <w:style w:type="character" w:customStyle="1" w:styleId="25">
    <w:name w:val="font51"/>
    <w:qFormat/>
    <w:uiPriority w:val="0"/>
    <w:rPr>
      <w:rFonts w:hint="eastAsia" w:ascii="宋体" w:hAnsi="宋体" w:eastAsia="宋体" w:cs="宋体"/>
      <w:b/>
      <w:bCs/>
      <w:color w:val="000000"/>
      <w:sz w:val="24"/>
      <w:szCs w:val="24"/>
      <w:u w:val="none"/>
    </w:rPr>
  </w:style>
  <w:style w:type="character" w:customStyle="1" w:styleId="26">
    <w:name w:val="font41"/>
    <w:qFormat/>
    <w:uiPriority w:val="0"/>
    <w:rPr>
      <w:rFonts w:hint="eastAsia" w:ascii="宋体" w:hAnsi="宋体" w:eastAsia="宋体" w:cs="宋体"/>
      <w:b/>
      <w:bCs/>
      <w:color w:val="0070C0"/>
      <w:sz w:val="24"/>
      <w:szCs w:val="24"/>
      <w:u w:val="none"/>
    </w:rPr>
  </w:style>
  <w:style w:type="character" w:customStyle="1" w:styleId="27">
    <w:name w:val="font61"/>
    <w:qFormat/>
    <w:uiPriority w:val="0"/>
    <w:rPr>
      <w:rFonts w:hint="eastAsia" w:ascii="宋体" w:hAnsi="宋体" w:eastAsia="宋体" w:cs="宋体"/>
      <w:color w:val="000000"/>
      <w:sz w:val="24"/>
      <w:szCs w:val="24"/>
      <w:u w:val="none"/>
    </w:rPr>
  </w:style>
  <w:style w:type="character" w:customStyle="1" w:styleId="28">
    <w:name w:val="font71"/>
    <w:qFormat/>
    <w:uiPriority w:val="0"/>
    <w:rPr>
      <w:rFonts w:hint="eastAsia" w:ascii="宋体" w:hAnsi="宋体" w:eastAsia="宋体" w:cs="宋体"/>
      <w:color w:val="000000"/>
      <w:sz w:val="24"/>
      <w:szCs w:val="24"/>
      <w:u w:val="none"/>
    </w:rPr>
  </w:style>
  <w:style w:type="character" w:customStyle="1" w:styleId="29">
    <w:name w:val="font11"/>
    <w:qFormat/>
    <w:uiPriority w:val="0"/>
    <w:rPr>
      <w:rFonts w:hint="eastAsia" w:ascii="宋体" w:hAnsi="宋体" w:eastAsia="宋体" w:cs="宋体"/>
      <w:color w:val="000000"/>
      <w:sz w:val="24"/>
      <w:szCs w:val="24"/>
      <w:u w:val="none"/>
      <w:vertAlign w:val="superscript"/>
    </w:rPr>
  </w:style>
  <w:style w:type="character" w:customStyle="1" w:styleId="30">
    <w:name w:val="font01"/>
    <w:qFormat/>
    <w:uiPriority w:val="0"/>
    <w:rPr>
      <w:rFonts w:ascii="微软雅黑" w:hAnsi="微软雅黑" w:eastAsia="微软雅黑" w:cs="微软雅黑"/>
      <w:color w:val="000000"/>
      <w:sz w:val="24"/>
      <w:szCs w:val="24"/>
      <w:u w:val="none"/>
    </w:rPr>
  </w:style>
  <w:style w:type="character" w:customStyle="1" w:styleId="31">
    <w:name w:val="font81"/>
    <w:qFormat/>
    <w:uiPriority w:val="0"/>
    <w:rPr>
      <w:rFonts w:hint="eastAsia" w:ascii="宋体" w:hAnsi="宋体" w:eastAsia="宋体" w:cs="宋体"/>
      <w:color w:val="000000"/>
      <w:sz w:val="24"/>
      <w:szCs w:val="24"/>
      <w:u w:val="none"/>
    </w:rPr>
  </w:style>
  <w:style w:type="character" w:customStyle="1" w:styleId="32">
    <w:name w:val="font91"/>
    <w:qFormat/>
    <w:uiPriority w:val="0"/>
    <w:rPr>
      <w:rFonts w:ascii="Calibri" w:hAnsi="Calibri" w:cs="Calibri"/>
      <w:color w:val="000000"/>
      <w:sz w:val="22"/>
      <w:szCs w:val="22"/>
      <w:u w:val="none"/>
    </w:rPr>
  </w:style>
  <w:style w:type="character" w:customStyle="1" w:styleId="33">
    <w:name w:val="font101"/>
    <w:qFormat/>
    <w:uiPriority w:val="0"/>
    <w:rPr>
      <w:rFonts w:hint="default" w:ascii="Calibri" w:hAnsi="Calibri" w:cs="Calibri"/>
      <w:color w:val="000000"/>
      <w:sz w:val="24"/>
      <w:szCs w:val="24"/>
      <w:u w:val="none"/>
    </w:rPr>
  </w:style>
  <w:style w:type="character" w:customStyle="1" w:styleId="34">
    <w:name w:val="font112"/>
    <w:qFormat/>
    <w:uiPriority w:val="0"/>
    <w:rPr>
      <w:rFonts w:hint="eastAsia" w:ascii="宋体" w:hAnsi="宋体" w:eastAsia="宋体" w:cs="宋体"/>
      <w:color w:val="000000"/>
      <w:sz w:val="24"/>
      <w:szCs w:val="24"/>
      <w:u w:val="none"/>
      <w:vertAlign w:val="superscript"/>
    </w:rPr>
  </w:style>
  <w:style w:type="character" w:customStyle="1" w:styleId="35">
    <w:name w:val="font121"/>
    <w:qFormat/>
    <w:uiPriority w:val="0"/>
    <w:rPr>
      <w:rFonts w:hint="default" w:ascii="Calibri" w:hAnsi="Calibri" w:cs="Calibri"/>
      <w:color w:val="000000"/>
      <w:sz w:val="21"/>
      <w:szCs w:val="21"/>
      <w:u w:val="none"/>
    </w:rPr>
  </w:style>
  <w:style w:type="character" w:customStyle="1" w:styleId="36">
    <w:name w:val="font131"/>
    <w:uiPriority w:val="0"/>
    <w:rPr>
      <w:rFonts w:hint="eastAsia" w:ascii="宋体" w:hAnsi="宋体" w:eastAsia="宋体" w:cs="宋体"/>
      <w:color w:val="000000"/>
      <w:sz w:val="21"/>
      <w:szCs w:val="21"/>
      <w:u w:val="none"/>
    </w:rPr>
  </w:style>
  <w:style w:type="character" w:customStyle="1" w:styleId="37">
    <w:name w:val="font141"/>
    <w:uiPriority w:val="0"/>
    <w:rPr>
      <w:rFonts w:hint="default" w:ascii="Calibri" w:hAnsi="Calibri" w:cs="Calibri"/>
      <w:color w:val="000000"/>
      <w:sz w:val="21"/>
      <w:szCs w:val="21"/>
      <w:u w:val="none"/>
    </w:rPr>
  </w:style>
  <w:style w:type="character" w:customStyle="1" w:styleId="38">
    <w:name w:val="font151"/>
    <w:uiPriority w:val="0"/>
    <w:rPr>
      <w:rFonts w:hint="default" w:ascii="Calibri" w:hAnsi="Calibri" w:cs="Calibri"/>
      <w:color w:val="000000"/>
      <w:sz w:val="24"/>
      <w:szCs w:val="24"/>
      <w:u w:val="none"/>
    </w:rPr>
  </w:style>
  <w:style w:type="character" w:customStyle="1" w:styleId="39">
    <w:name w:val="font161"/>
    <w:uiPriority w:val="0"/>
    <w:rPr>
      <w:rFonts w:ascii="Segoe UI Symbol" w:hAnsi="Segoe UI Symbol" w:eastAsia="Segoe UI Symbol" w:cs="Segoe UI Symbol"/>
      <w:color w:val="000000"/>
      <w:sz w:val="24"/>
      <w:szCs w:val="24"/>
      <w:u w:val="none"/>
    </w:rPr>
  </w:style>
  <w:style w:type="character" w:customStyle="1" w:styleId="40">
    <w:name w:val="font31"/>
    <w:qFormat/>
    <w:uiPriority w:val="0"/>
    <w:rPr>
      <w:rFonts w:ascii="Segoe UI Symbol" w:hAnsi="Segoe UI Symbol" w:eastAsia="Segoe UI Symbol" w:cs="Segoe UI Symbol"/>
      <w:color w:val="000000"/>
      <w:sz w:val="24"/>
      <w:szCs w:val="24"/>
      <w:u w:val="none"/>
    </w:rPr>
  </w:style>
  <w:style w:type="character" w:customStyle="1" w:styleId="41">
    <w:name w:val="font12"/>
    <w:uiPriority w:val="0"/>
    <w:rPr>
      <w:rFonts w:hint="eastAsia" w:ascii="宋体" w:hAnsi="宋体" w:eastAsia="宋体" w:cs="宋体"/>
      <w:color w:val="000000"/>
      <w:sz w:val="28"/>
      <w:szCs w:val="28"/>
      <w:u w:val="none"/>
    </w:rPr>
  </w:style>
  <w:style w:type="paragraph" w:customStyle="1" w:styleId="42">
    <w:name w:val="WPSOffice手动目录 1"/>
    <w:qFormat/>
    <w:uiPriority w:val="0"/>
    <w:rPr>
      <w:rFonts w:ascii="Times New Roman" w:hAnsi="Times New Roman" w:eastAsia="宋体" w:cs="Times New Roman"/>
      <w:lang w:val="en-US" w:eastAsia="zh-CN" w:bidi="ar-SA"/>
    </w:rPr>
  </w:style>
  <w:style w:type="paragraph" w:customStyle="1" w:styleId="43">
    <w:name w:val="WPSOffice手动目录 2"/>
    <w:qFormat/>
    <w:uiPriority w:val="0"/>
    <w:pPr>
      <w:ind w:leftChars="200"/>
    </w:pPr>
    <w:rPr>
      <w:rFonts w:ascii="Times New Roman" w:hAnsi="Times New Roman" w:eastAsia="宋体" w:cs="Times New Roman"/>
      <w:lang w:val="en-US" w:eastAsia="zh-CN" w:bidi="ar-SA"/>
    </w:rPr>
  </w:style>
  <w:style w:type="paragraph" w:customStyle="1" w:styleId="44">
    <w:name w:val="样式1"/>
    <w:basedOn w:val="1"/>
    <w:link w:val="45"/>
    <w:qFormat/>
    <w:uiPriority w:val="0"/>
    <w:pPr>
      <w:spacing w:line="360" w:lineRule="auto"/>
      <w:jc w:val="center"/>
      <w:outlineLvl w:val="0"/>
    </w:pPr>
    <w:rPr>
      <w:rFonts w:ascii="宋体" w:hAnsi="宋体" w:cs="宋体"/>
      <w:b/>
      <w:bCs/>
      <w:sz w:val="28"/>
      <w:szCs w:val="28"/>
    </w:rPr>
  </w:style>
  <w:style w:type="character" w:customStyle="1" w:styleId="45">
    <w:name w:val="样式1 字符"/>
    <w:link w:val="44"/>
    <w:qFormat/>
    <w:uiPriority w:val="0"/>
    <w:rPr>
      <w:rFonts w:ascii="宋体" w:hAnsi="宋体" w:cs="宋体"/>
      <w:b/>
      <w:bCs/>
      <w:kern w:val="2"/>
      <w:sz w:val="28"/>
      <w:szCs w:val="28"/>
    </w:rPr>
  </w:style>
  <w:style w:type="paragraph" w:customStyle="1" w:styleId="46">
    <w:name w:val="_Style 1"/>
    <w:basedOn w:val="1"/>
    <w:qFormat/>
    <w:uiPriority w:val="34"/>
    <w:pPr>
      <w:ind w:firstLine="420" w:firstLineChars="200"/>
    </w:pPr>
  </w:style>
  <w:style w:type="paragraph" w:customStyle="1" w:styleId="47">
    <w:name w:val="列表段落1"/>
    <w:basedOn w:val="1"/>
    <w:qFormat/>
    <w:uiPriority w:val="34"/>
    <w:pPr>
      <w:widowControl/>
      <w:numPr>
        <w:ilvl w:val="0"/>
        <w:numId w:val="1"/>
      </w:numPr>
      <w:adjustRightInd w:val="0"/>
      <w:snapToGrid w:val="0"/>
    </w:pPr>
    <w:rPr>
      <w:rFonts w:ascii="Times New Roman" w:hAnsi="Times New Roman" w:eastAsia="宋体"/>
      <w:kern w:val="0"/>
      <w:sz w:val="22"/>
    </w:rPr>
  </w:style>
  <w:style w:type="paragraph" w:customStyle="1" w:styleId="48">
    <w:name w:val="Table Paragraph"/>
    <w:basedOn w:val="1"/>
    <w:qFormat/>
    <w:uiPriority w:val="1"/>
    <w:pPr>
      <w:spacing w:before="79"/>
      <w:ind w:left="108"/>
    </w:pPr>
  </w:style>
  <w:style w:type="paragraph" w:styleId="4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3312</Words>
  <Characters>3349</Characters>
  <Lines>38</Lines>
  <Paragraphs>10</Paragraphs>
  <TotalTime>0</TotalTime>
  <ScaleCrop>false</ScaleCrop>
  <LinksUpToDate>false</LinksUpToDate>
  <CharactersWithSpaces>3753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2024-06-20T00:48:00Z</dcterms:created>
  <dc:creator>86188</dc:creator>
  <cp:lastModifiedBy>中经</cp:lastModifiedBy>
  <dcterms:modified xsi:type="dcterms:W3CDTF">2026-08-11T08:38:29Z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B053CFBF52414973A30E9FBE4A68C05E_13</vt:lpwstr>
  </property>
  <property fmtid="{D5CDD505-2E9C-101B-9397-08002B2CF9AE}" pid="4" name="KSOTemplateDocerSaveRecord">
    <vt:lpwstr>eyJoZGlkIjoiMWFmMDA3NjQ2OGI4MjYwYjYxZjFjOTM0OWE0ODVjOGYiLCJ1c2VySWQiOiIxMzgyOTE3NzEyIn0=</vt:lpwstr>
  </property>
</Properties>
</file>