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FBAA3">
      <w:pPr>
        <w:spacing w:line="360" w:lineRule="auto"/>
        <w:rPr>
          <w:rFonts w:ascii="仿宋_GB2312" w:eastAsia="仿宋_GB2312" w:cs="Arial"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</w:rPr>
        <w:t xml:space="preserve">  </w:t>
      </w:r>
    </w:p>
    <w:p w14:paraId="728AC0D7">
      <w:pPr>
        <w:pStyle w:val="2"/>
        <w:jc w:val="center"/>
        <w:rPr>
          <w:rFonts w:hAnsi="宋体" w:cs="Times New Roman"/>
          <w:b/>
          <w:sz w:val="44"/>
          <w:szCs w:val="44"/>
        </w:rPr>
      </w:pPr>
      <w:r>
        <w:rPr>
          <w:rFonts w:hint="eastAsia" w:hAnsi="宋体" w:cs="Times New Roman"/>
          <w:b/>
          <w:sz w:val="44"/>
          <w:szCs w:val="44"/>
        </w:rPr>
        <w:t>报 价 函</w:t>
      </w:r>
    </w:p>
    <w:p w14:paraId="194A0CA4">
      <w:pPr>
        <w:spacing w:line="380" w:lineRule="exact"/>
        <w:rPr>
          <w:rFonts w:ascii="仿宋" w:hAnsi="仿宋" w:eastAsia="仿宋"/>
          <w:sz w:val="28"/>
          <w:szCs w:val="28"/>
        </w:rPr>
      </w:pPr>
    </w:p>
    <w:p w14:paraId="2EEF6E07">
      <w:pPr>
        <w:spacing w:line="60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广东省人民医院：</w:t>
      </w:r>
    </w:p>
    <w:p w14:paraId="1CC8CB04"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我司经研究有关资料及相关要求后，对基础医学研究中心实验室租赁项目（2026年）作出如下报价：</w:t>
      </w:r>
    </w:p>
    <w:p w14:paraId="4B798450">
      <w:pPr>
        <w:spacing w:line="600" w:lineRule="exact"/>
        <w:ind w:firstLine="600" w:firstLineChars="200"/>
        <w:rPr>
          <w:rFonts w:hint="eastAsia"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场地费用</w:t>
      </w:r>
      <w:r>
        <w:rPr>
          <w:rFonts w:hint="eastAsia" w:ascii="仿宋" w:hAnsi="仿宋" w:eastAsia="仿宋"/>
          <w:bCs/>
          <w:sz w:val="30"/>
          <w:szCs w:val="30"/>
        </w:rPr>
        <w:t>人民币</w:t>
      </w:r>
      <w:r>
        <w:rPr>
          <w:rFonts w:hint="eastAsia" w:ascii="仿宋" w:hAnsi="仿宋" w:eastAsia="仿宋"/>
          <w:bCs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/>
          <w:bCs/>
          <w:sz w:val="30"/>
          <w:szCs w:val="30"/>
        </w:rPr>
        <w:t>元</w:t>
      </w: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/月/平方米。</w:t>
      </w:r>
      <w:r>
        <w:rPr>
          <w:rFonts w:hint="eastAsia" w:ascii="仿宋" w:hAnsi="仿宋" w:eastAsia="仿宋"/>
          <w:bCs/>
          <w:sz w:val="30"/>
          <w:szCs w:val="30"/>
        </w:rPr>
        <w:t>（小写</w:t>
      </w:r>
      <w:r>
        <w:rPr>
          <w:rFonts w:hint="eastAsia" w:ascii="仿宋" w:hAnsi="仿宋" w:eastAsia="仿宋"/>
          <w:bCs/>
          <w:sz w:val="30"/>
          <w:szCs w:val="30"/>
          <w:u w:val="single"/>
        </w:rPr>
        <w:t>：XXXX</w:t>
      </w:r>
      <w:r>
        <w:rPr>
          <w:rFonts w:hint="eastAsia" w:ascii="仿宋" w:hAnsi="仿宋" w:eastAsia="仿宋"/>
          <w:bCs/>
          <w:sz w:val="30"/>
          <w:szCs w:val="30"/>
        </w:rPr>
        <w:t>元</w:t>
      </w: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/月/平方米</w:t>
      </w:r>
      <w:r>
        <w:rPr>
          <w:rFonts w:hint="eastAsia" w:ascii="仿宋" w:hAnsi="仿宋" w:eastAsia="仿宋"/>
          <w:bCs/>
          <w:sz w:val="30"/>
          <w:szCs w:val="30"/>
        </w:rPr>
        <w:t>）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费用不含物业费，含税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bCs/>
          <w:sz w:val="30"/>
          <w:szCs w:val="30"/>
        </w:rPr>
        <w:t>。</w:t>
      </w:r>
    </w:p>
    <w:tbl>
      <w:tblPr>
        <w:tblStyle w:val="5"/>
        <w:tblW w:w="0" w:type="auto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2778"/>
        <w:gridCol w:w="2200"/>
        <w:gridCol w:w="2138"/>
      </w:tblGrid>
      <w:tr w14:paraId="7FBF865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4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5F8990">
            <w:pPr>
              <w:pStyle w:val="10"/>
              <w:jc w:val="both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30"/>
                <w:szCs w:val="30"/>
              </w:rPr>
              <w:t>其他费用（物业费等（非投标报价但需列明））</w:t>
            </w:r>
          </w:p>
        </w:tc>
      </w:tr>
      <w:tr w14:paraId="0F653F0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24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166032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序号</w:t>
            </w:r>
          </w:p>
        </w:tc>
        <w:tc>
          <w:tcPr>
            <w:tcW w:w="2778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7203E8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收费项目</w:t>
            </w:r>
          </w:p>
        </w:tc>
        <w:tc>
          <w:tcPr>
            <w:tcW w:w="2200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89148F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单价</w:t>
            </w:r>
          </w:p>
        </w:tc>
        <w:tc>
          <w:tcPr>
            <w:tcW w:w="2138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3F49A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备注</w:t>
            </w:r>
          </w:p>
        </w:tc>
      </w:tr>
      <w:tr w14:paraId="166C8CF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31CD93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1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68990A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物业费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F8E39F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DD1CA8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1E65B1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3B3B84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2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03FD85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电费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08315">
            <w:pPr>
              <w:pStyle w:val="10"/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6C5309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2F1A440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A3513C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3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018065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水费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9F7DB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7F8111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59496D7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E3CCC7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4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2562F1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垃圾费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C17294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357FAC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2F923F9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E444A7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5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57B3B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门禁卡工本费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F9CB0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F48847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58F2A30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EE2493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6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850E0F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装修保证金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550DE">
            <w:pP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08CB3F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 w14:paraId="46DCCF3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CFF2D7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30131">
            <w:pPr>
              <w:pStyle w:val="1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eastAsia="zh-CN"/>
              </w:rPr>
              <w:t>……</w:t>
            </w:r>
            <w:bookmarkStart w:id="0" w:name="_GoBack"/>
            <w:bookmarkEnd w:id="0"/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92BBB">
            <w:pP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8101B6">
            <w:pPr>
              <w:spacing w:line="56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</w:tbl>
    <w:p w14:paraId="633D409C">
      <w:pPr>
        <w:spacing w:line="600" w:lineRule="exact"/>
        <w:rPr>
          <w:rFonts w:ascii="仿宋" w:hAnsi="仿宋" w:eastAsia="仿宋"/>
          <w:sz w:val="30"/>
          <w:szCs w:val="30"/>
        </w:rPr>
      </w:pPr>
    </w:p>
    <w:p w14:paraId="0FC192B5">
      <w:pPr>
        <w:spacing w:line="6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联系人：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</w:t>
      </w:r>
      <w:r>
        <w:rPr>
          <w:rFonts w:hint="eastAsia" w:ascii="仿宋" w:hAnsi="仿宋" w:eastAsia="仿宋"/>
          <w:sz w:val="30"/>
          <w:szCs w:val="30"/>
        </w:rPr>
        <w:t xml:space="preserve">   电话：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     </w:t>
      </w:r>
    </w:p>
    <w:p w14:paraId="6C727F9B">
      <w:pPr>
        <w:spacing w:line="600" w:lineRule="exact"/>
        <w:ind w:firstLine="3300" w:firstLineChars="1100"/>
        <w:rPr>
          <w:rFonts w:ascii="仿宋" w:hAnsi="仿宋" w:eastAsia="仿宋"/>
          <w:sz w:val="30"/>
          <w:szCs w:val="30"/>
        </w:rPr>
      </w:pPr>
    </w:p>
    <w:p w14:paraId="4275FC80">
      <w:pPr>
        <w:spacing w:line="600" w:lineRule="exact"/>
        <w:ind w:firstLine="3300" w:firstLineChars="110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报价单位（盖章）：</w:t>
      </w:r>
    </w:p>
    <w:p w14:paraId="42AA8811">
      <w:pPr>
        <w:spacing w:line="600" w:lineRule="exact"/>
        <w:ind w:firstLine="300" w:firstLineChars="1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法定代表人或授权委托人（签字或签章）：</w:t>
      </w:r>
    </w:p>
    <w:p w14:paraId="6AD62250">
      <w:pPr>
        <w:spacing w:line="600" w:lineRule="exact"/>
        <w:ind w:firstLine="300" w:firstLineChars="100"/>
        <w:rPr>
          <w:rFonts w:hint="eastAsia" w:ascii="仿宋" w:hAnsi="仿宋" w:eastAsia="仿宋"/>
          <w:sz w:val="30"/>
          <w:szCs w:val="30"/>
        </w:rPr>
      </w:pPr>
    </w:p>
    <w:p w14:paraId="0FDA88B2">
      <w:pPr>
        <w:spacing w:line="600" w:lineRule="exact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>日期：    年  月  日</w:t>
      </w:r>
    </w:p>
    <w:p w14:paraId="0F75A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1MWExZDRlODNjMjU5YmE2YzBiNDQzNzU2YmM5MzYifQ=="/>
  </w:docVars>
  <w:rsids>
    <w:rsidRoot w:val="0072212D"/>
    <w:rsid w:val="00625D70"/>
    <w:rsid w:val="0072212D"/>
    <w:rsid w:val="02256973"/>
    <w:rsid w:val="2FDE2657"/>
    <w:rsid w:val="3C13453D"/>
    <w:rsid w:val="3FAC2534"/>
    <w:rsid w:val="45D65FB6"/>
    <w:rsid w:val="4A06585A"/>
    <w:rsid w:val="5B3934AD"/>
    <w:rsid w:val="62CB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198</Words>
  <Characters>204</Characters>
  <Lines>1</Lines>
  <Paragraphs>1</Paragraphs>
  <TotalTime>1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2022-09-09T07:37:00Z</dcterms:created>
  <dc:creator>netuser</dc:creator>
  <cp:lastModifiedBy>鱼丫</cp:lastModifiedBy>
  <dcterms:modified xsi:type="dcterms:W3CDTF">2026-07-01T00:44:28Z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28DFAF923D8E4E67BCA8634DD2C98243_12</vt:lpwstr>
  </property>
  <property fmtid="{D5CDD505-2E9C-101B-9397-08002B2CF9AE}" pid="4" name="KSOTemplateDocerSaveRecord">
    <vt:lpwstr>eyJoZGlkIjoiN2ZlOGEwNGEyZDE0Y2RjZmUwNDE0ZjU3MjFhNzkzMDAiLCJ1c2VySWQiOiIyMzA0OTk5NDAifQ==</vt:lpwstr>
  </property>
</Properties>
</file>