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A9AF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rPr>
      </w:pPr>
      <w:r>
        <w:rPr>
          <w:rFonts w:hint="eastAsia"/>
        </w:rPr>
        <w:t>附件1</w:t>
      </w:r>
    </w:p>
    <w:p w14:paraId="21151CA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sz w:val="32"/>
          <w:szCs w:val="36"/>
        </w:rPr>
      </w:pPr>
      <w:r>
        <w:rPr>
          <w:rFonts w:hint="eastAsia"/>
          <w:sz w:val="32"/>
          <w:szCs w:val="36"/>
        </w:rPr>
        <w:t>GCP档案托管服务</w:t>
      </w:r>
      <w:r>
        <w:rPr>
          <w:rFonts w:hint="eastAsia"/>
          <w:sz w:val="32"/>
          <w:szCs w:val="36"/>
          <w:lang w:val="en-US" w:eastAsia="zh-CN"/>
        </w:rPr>
        <w:t>项目</w:t>
      </w:r>
      <w:r>
        <w:rPr>
          <w:rFonts w:hint="eastAsia"/>
          <w:sz w:val="32"/>
          <w:szCs w:val="36"/>
        </w:rPr>
        <w:t>需求书</w:t>
      </w:r>
    </w:p>
    <w:p w14:paraId="4BDBAFE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aps w:val="0"/>
          <w:color w:val="auto"/>
          <w:spacing w:val="0"/>
          <w:sz w:val="24"/>
          <w:szCs w:val="24"/>
          <w:lang w:val="en-US" w:eastAsia="zh-CN"/>
        </w:rPr>
      </w:pPr>
      <w:r>
        <w:rPr>
          <w:rFonts w:hint="eastAsia"/>
          <w:lang w:val="en-US" w:eastAsia="zh-CN"/>
        </w:rPr>
        <w:t>一、</w:t>
      </w:r>
      <w:r>
        <w:rPr>
          <w:rFonts w:hint="eastAsia" w:ascii="宋体" w:hAnsi="宋体" w:eastAsia="宋体" w:cs="宋体"/>
          <w:i w:val="0"/>
          <w:iCs w:val="0"/>
          <w:caps w:val="0"/>
          <w:color w:val="auto"/>
          <w:spacing w:val="0"/>
          <w:sz w:val="24"/>
          <w:szCs w:val="24"/>
        </w:rPr>
        <w:t>项目名称：GCP档案托管服务</w:t>
      </w:r>
      <w:r>
        <w:rPr>
          <w:rFonts w:hint="eastAsia" w:ascii="宋体" w:hAnsi="宋体" w:eastAsia="宋体" w:cs="宋体"/>
          <w:i w:val="0"/>
          <w:iCs w:val="0"/>
          <w:caps w:val="0"/>
          <w:color w:val="auto"/>
          <w:spacing w:val="0"/>
          <w:sz w:val="24"/>
          <w:szCs w:val="24"/>
          <w:lang w:val="en-US" w:eastAsia="zh-CN"/>
        </w:rPr>
        <w:t>项目</w:t>
      </w:r>
    </w:p>
    <w:p w14:paraId="4A51FA7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二、项目背景：根据《药物临床试验质量管理规范》、《医疗器械临床试验质量管理规范》、《特殊医学用途配方食品临床试验质量管理规范》及我院临床试验业务发展需要，我院拟将部分临床试验档案委托具备专业资质的第三方机构进行托管，采取可靠的安全防护技术和措施，保障档案的完整性、安全性、可追溯性及长期合规保存。</w:t>
      </w:r>
    </w:p>
    <w:p w14:paraId="2EE2F38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三、托管档案范围与数量</w:t>
      </w:r>
    </w:p>
    <w:p w14:paraId="672E2EDB">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1.档案范围：我院部分已完成或终止的临床试验项目纸质档案资料，包括但不限于临床试验方案、知情同意书、病例报告表（CRF）、研究者文件、受试者文件等必备文件及其他过程性文件。</w:t>
      </w:r>
    </w:p>
    <w:p w14:paraId="4AFC28B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2.档案数量：根据档案托管专用标准纸箱尺寸（43×34×29cm）估算，折合标准箱约2000箱。后续可能根据业务进展追加托管档案数量。</w:t>
      </w:r>
    </w:p>
    <w:p w14:paraId="36CFACE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四、保存要求</w:t>
      </w:r>
    </w:p>
    <w:p w14:paraId="219890B5">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1.保存期限：供应商须承诺按照合同约定时限进行档案保存。</w:t>
      </w:r>
    </w:p>
    <w:p w14:paraId="653EED10">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2.文件完整性：供应商须确保所有档案的实体完整、索引准确，可供必要时调阅，不得遗失、损毁、篡改。</w:t>
      </w:r>
    </w:p>
    <w:p w14:paraId="2486277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3.保密要求：供应商须对档案中的受试者个人信息、临床试验数据等严格保密，不得向任何第三方披露。必要时，根据院方要求提供服务人员签署的保密协议。</w:t>
      </w:r>
    </w:p>
    <w:p w14:paraId="7ACF2277">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4.可追溯性：供应商须提供完整的档案出入库记录、调阅查阅记录、环境监控记录，确保任何时间均可追溯档案状态。</w:t>
      </w:r>
    </w:p>
    <w:p w14:paraId="43F4F395">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五</w:t>
      </w:r>
      <w:r>
        <w:rPr>
          <w:rFonts w:hint="default" w:ascii="宋体" w:hAnsi="宋体" w:cs="宋体"/>
          <w:i w:val="0"/>
          <w:iCs w:val="0"/>
          <w:caps w:val="0"/>
          <w:color w:val="auto"/>
          <w:spacing w:val="0"/>
          <w:sz w:val="24"/>
          <w:szCs w:val="24"/>
          <w:lang w:val="en-US" w:eastAsia="zh-CN"/>
        </w:rPr>
        <w:t>、服务内容与技术指标</w:t>
      </w:r>
    </w:p>
    <w:p w14:paraId="4E0476E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（一）文件存储服务</w:t>
      </w:r>
    </w:p>
    <w:p w14:paraId="7470F20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1.库房环境：须具备符合国家档案局《档案馆建筑设计规范》（JGJ 25-2010）及《纸质档案数字化规范》要求的专用档案库房</w:t>
      </w:r>
      <w:r>
        <w:rPr>
          <w:rFonts w:hint="eastAsia" w:ascii="宋体" w:hAnsi="宋体" w:cs="宋体"/>
          <w:i w:val="0"/>
          <w:iCs w:val="0"/>
          <w:caps w:val="0"/>
          <w:color w:val="auto"/>
          <w:spacing w:val="0"/>
          <w:sz w:val="24"/>
          <w:szCs w:val="24"/>
          <w:lang w:val="en-US" w:eastAsia="zh-CN"/>
        </w:rPr>
        <w:t>。</w:t>
      </w:r>
      <w:r>
        <w:rPr>
          <w:rFonts w:hint="default" w:ascii="宋体" w:hAnsi="宋体" w:cs="宋体"/>
          <w:i w:val="0"/>
          <w:iCs w:val="0"/>
          <w:caps w:val="0"/>
          <w:color w:val="auto"/>
          <w:spacing w:val="0"/>
          <w:sz w:val="24"/>
          <w:szCs w:val="24"/>
          <w:lang w:val="en-US" w:eastAsia="zh-CN"/>
        </w:rPr>
        <w:t></w:t>
      </w:r>
    </w:p>
    <w:p w14:paraId="7B590213">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2.档案</w:t>
      </w:r>
      <w:r>
        <w:rPr>
          <w:rFonts w:hint="eastAsia" w:ascii="宋体" w:hAnsi="宋体" w:cs="宋体"/>
          <w:i w:val="0"/>
          <w:iCs w:val="0"/>
          <w:caps w:val="0"/>
          <w:color w:val="auto"/>
          <w:spacing w:val="0"/>
          <w:sz w:val="24"/>
          <w:szCs w:val="24"/>
          <w:lang w:val="en-US" w:eastAsia="zh-CN"/>
        </w:rPr>
        <w:t>存放</w:t>
      </w:r>
      <w:r>
        <w:rPr>
          <w:rFonts w:hint="default" w:ascii="宋体" w:hAnsi="宋体" w:cs="宋体"/>
          <w:i w:val="0"/>
          <w:iCs w:val="0"/>
          <w:caps w:val="0"/>
          <w:color w:val="auto"/>
          <w:spacing w:val="0"/>
          <w:sz w:val="24"/>
          <w:szCs w:val="24"/>
          <w:lang w:val="en-US" w:eastAsia="zh-CN"/>
        </w:rPr>
        <w:t>：按我院提供的</w:t>
      </w:r>
      <w:r>
        <w:rPr>
          <w:rFonts w:hint="eastAsia" w:ascii="宋体" w:hAnsi="宋体" w:cs="宋体"/>
          <w:i w:val="0"/>
          <w:iCs w:val="0"/>
          <w:caps w:val="0"/>
          <w:color w:val="auto"/>
          <w:spacing w:val="0"/>
          <w:sz w:val="24"/>
          <w:szCs w:val="24"/>
          <w:lang w:val="en-US" w:eastAsia="zh-CN"/>
        </w:rPr>
        <w:t>档案</w:t>
      </w:r>
      <w:r>
        <w:rPr>
          <w:rFonts w:hint="default" w:ascii="宋体" w:hAnsi="宋体" w:cs="宋体"/>
          <w:i w:val="0"/>
          <w:iCs w:val="0"/>
          <w:caps w:val="0"/>
          <w:color w:val="auto"/>
          <w:spacing w:val="0"/>
          <w:sz w:val="24"/>
          <w:szCs w:val="24"/>
          <w:lang w:val="en-US" w:eastAsia="zh-CN"/>
        </w:rPr>
        <w:t>编号分区上架，确保标识清晰</w:t>
      </w:r>
      <w:r>
        <w:rPr>
          <w:rFonts w:hint="eastAsia" w:ascii="宋体" w:hAnsi="宋体" w:cs="宋体"/>
          <w:i w:val="0"/>
          <w:iCs w:val="0"/>
          <w:caps w:val="0"/>
          <w:color w:val="auto"/>
          <w:spacing w:val="0"/>
          <w:sz w:val="24"/>
          <w:szCs w:val="24"/>
          <w:lang w:val="en-US" w:eastAsia="zh-CN"/>
        </w:rPr>
        <w:t>，资料安全</w:t>
      </w:r>
      <w:r>
        <w:rPr>
          <w:rFonts w:hint="default" w:ascii="宋体" w:hAnsi="宋体" w:cs="宋体"/>
          <w:i w:val="0"/>
          <w:iCs w:val="0"/>
          <w:caps w:val="0"/>
          <w:color w:val="auto"/>
          <w:spacing w:val="0"/>
          <w:sz w:val="24"/>
          <w:szCs w:val="24"/>
          <w:lang w:val="en-US" w:eastAsia="zh-CN"/>
        </w:rPr>
        <w:t>。</w:t>
      </w:r>
    </w:p>
    <w:p w14:paraId="7C1A2FD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（二）档案整理与标准化服务（一次性投入）</w:t>
      </w:r>
    </w:p>
    <w:p w14:paraId="1E4290E8">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1.提供符合档案托管专用标准纸箱，确保承重及耐久性满足长期保存要求；</w:t>
      </w:r>
    </w:p>
    <w:p w14:paraId="6DDD7F9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2.提供条码标签、一次性锁条，确保每箱档案封闭管理、防拆封；</w:t>
      </w:r>
    </w:p>
    <w:p w14:paraId="164A4068">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3.</w:t>
      </w:r>
      <w:r>
        <w:rPr>
          <w:rFonts w:hint="eastAsia" w:ascii="宋体" w:hAnsi="宋体" w:cs="宋体"/>
          <w:i w:val="0"/>
          <w:iCs w:val="0"/>
          <w:caps w:val="0"/>
          <w:color w:val="auto"/>
          <w:spacing w:val="0"/>
          <w:sz w:val="24"/>
          <w:szCs w:val="24"/>
          <w:lang w:val="en-US" w:eastAsia="zh-CN"/>
        </w:rPr>
        <w:t>提供档案存放场地，用于集中存放一次性转运待整理的档案；</w:t>
      </w:r>
    </w:p>
    <w:p w14:paraId="187D9E2E">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4.</w:t>
      </w:r>
      <w:r>
        <w:rPr>
          <w:rFonts w:hint="default" w:ascii="宋体" w:hAnsi="宋体" w:cs="宋体"/>
          <w:i w:val="0"/>
          <w:iCs w:val="0"/>
          <w:caps w:val="0"/>
          <w:color w:val="auto"/>
          <w:spacing w:val="0"/>
          <w:sz w:val="24"/>
          <w:szCs w:val="24"/>
          <w:lang w:val="en-US" w:eastAsia="zh-CN"/>
        </w:rPr>
        <w:t>提供</w:t>
      </w:r>
      <w:r>
        <w:rPr>
          <w:rFonts w:hint="eastAsia" w:ascii="宋体" w:hAnsi="宋体" w:cs="宋体"/>
          <w:i w:val="0"/>
          <w:iCs w:val="0"/>
          <w:caps w:val="0"/>
          <w:color w:val="auto"/>
          <w:spacing w:val="0"/>
          <w:sz w:val="24"/>
          <w:szCs w:val="24"/>
          <w:lang w:val="en-US" w:eastAsia="zh-CN"/>
        </w:rPr>
        <w:t>档案盒及</w:t>
      </w:r>
      <w:r>
        <w:rPr>
          <w:rFonts w:hint="default" w:ascii="宋体" w:hAnsi="宋体" w:cs="宋体"/>
          <w:i w:val="0"/>
          <w:iCs w:val="0"/>
          <w:caps w:val="0"/>
          <w:color w:val="auto"/>
          <w:spacing w:val="0"/>
          <w:sz w:val="24"/>
          <w:szCs w:val="24"/>
          <w:lang w:val="en-US" w:eastAsia="zh-CN"/>
        </w:rPr>
        <w:t>更换服务（</w:t>
      </w:r>
      <w:r>
        <w:rPr>
          <w:rFonts w:hint="eastAsia" w:ascii="宋体" w:hAnsi="宋体" w:cs="宋体"/>
          <w:i w:val="0"/>
          <w:iCs w:val="0"/>
          <w:caps w:val="0"/>
          <w:color w:val="auto"/>
          <w:spacing w:val="0"/>
          <w:sz w:val="24"/>
          <w:szCs w:val="24"/>
          <w:lang w:val="en-US" w:eastAsia="zh-CN"/>
        </w:rPr>
        <w:t>协助我院人员</w:t>
      </w:r>
      <w:r>
        <w:rPr>
          <w:rFonts w:hint="default" w:ascii="宋体" w:hAnsi="宋体" w:cs="宋体"/>
          <w:i w:val="0"/>
          <w:iCs w:val="0"/>
          <w:caps w:val="0"/>
          <w:color w:val="auto"/>
          <w:spacing w:val="0"/>
          <w:sz w:val="24"/>
          <w:szCs w:val="24"/>
          <w:lang w:val="en-US" w:eastAsia="zh-CN"/>
        </w:rPr>
        <w:t>对原</w:t>
      </w:r>
      <w:r>
        <w:rPr>
          <w:rFonts w:hint="eastAsia" w:ascii="宋体" w:hAnsi="宋体" w:cs="宋体"/>
          <w:i w:val="0"/>
          <w:iCs w:val="0"/>
          <w:caps w:val="0"/>
          <w:color w:val="auto"/>
          <w:spacing w:val="0"/>
          <w:sz w:val="24"/>
          <w:szCs w:val="24"/>
          <w:lang w:val="en-US" w:eastAsia="zh-CN"/>
        </w:rPr>
        <w:t>文件夹</w:t>
      </w:r>
      <w:r>
        <w:rPr>
          <w:rFonts w:hint="default" w:ascii="宋体" w:hAnsi="宋体" w:cs="宋体"/>
          <w:i w:val="0"/>
          <w:iCs w:val="0"/>
          <w:caps w:val="0"/>
          <w:color w:val="auto"/>
          <w:spacing w:val="0"/>
          <w:sz w:val="24"/>
          <w:szCs w:val="24"/>
          <w:lang w:val="en-US" w:eastAsia="zh-CN"/>
        </w:rPr>
        <w:t>进行更换</w:t>
      </w:r>
      <w:r>
        <w:rPr>
          <w:rFonts w:hint="eastAsia" w:ascii="宋体" w:hAnsi="宋体" w:cs="宋体"/>
          <w:i w:val="0"/>
          <w:iCs w:val="0"/>
          <w:caps w:val="0"/>
          <w:color w:val="auto"/>
          <w:spacing w:val="0"/>
          <w:sz w:val="24"/>
          <w:szCs w:val="24"/>
          <w:lang w:val="en-US" w:eastAsia="zh-CN"/>
        </w:rPr>
        <w:t>，按原归档编号完成标注，确保更换后档案盒上标注的归档编号与原标注一致</w:t>
      </w:r>
      <w:r>
        <w:rPr>
          <w:rFonts w:hint="default" w:ascii="宋体" w:hAnsi="宋体" w:cs="宋体"/>
          <w:i w:val="0"/>
          <w:iCs w:val="0"/>
          <w:caps w:val="0"/>
          <w:color w:val="auto"/>
          <w:spacing w:val="0"/>
          <w:sz w:val="24"/>
          <w:szCs w:val="24"/>
          <w:lang w:val="en-US" w:eastAsia="zh-CN"/>
        </w:rPr>
        <w:t>）；</w:t>
      </w:r>
    </w:p>
    <w:p w14:paraId="77047A48">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5</w:t>
      </w:r>
      <w:r>
        <w:rPr>
          <w:rFonts w:hint="default" w:ascii="宋体" w:hAnsi="宋体" w:cs="宋体"/>
          <w:i w:val="0"/>
          <w:iCs w:val="0"/>
          <w:caps w:val="0"/>
          <w:color w:val="auto"/>
          <w:spacing w:val="0"/>
          <w:sz w:val="24"/>
          <w:szCs w:val="24"/>
          <w:lang w:val="en-US" w:eastAsia="zh-CN"/>
        </w:rPr>
        <w:t>.提供文件箱索引制作服务，建立目录索引；</w:t>
      </w:r>
    </w:p>
    <w:p w14:paraId="4725E473">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6</w:t>
      </w:r>
      <w:r>
        <w:rPr>
          <w:rFonts w:hint="default" w:ascii="宋体" w:hAnsi="宋体" w:cs="宋体"/>
          <w:i w:val="0"/>
          <w:iCs w:val="0"/>
          <w:caps w:val="0"/>
          <w:color w:val="auto"/>
          <w:spacing w:val="0"/>
          <w:sz w:val="24"/>
          <w:szCs w:val="24"/>
          <w:lang w:val="en-US" w:eastAsia="zh-CN"/>
        </w:rPr>
        <w:t>.提供档案运输服务，运输过程须确保防水、防火、防丢失；</w:t>
      </w:r>
    </w:p>
    <w:p w14:paraId="16DFC08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7</w:t>
      </w:r>
      <w:r>
        <w:rPr>
          <w:rFonts w:hint="default" w:ascii="宋体" w:hAnsi="宋体" w:cs="宋体"/>
          <w:i w:val="0"/>
          <w:iCs w:val="0"/>
          <w:caps w:val="0"/>
          <w:color w:val="auto"/>
          <w:spacing w:val="0"/>
          <w:sz w:val="24"/>
          <w:szCs w:val="24"/>
          <w:lang w:val="en-US" w:eastAsia="zh-CN"/>
        </w:rPr>
        <w:t>.提供文件箱消杀服务，入库前须进行防虫、防霉处理，确保无虫害、无霉变。</w:t>
      </w:r>
    </w:p>
    <w:p w14:paraId="10DA75C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（三）调阅服务</w:t>
      </w:r>
    </w:p>
    <w:p w14:paraId="1314627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1.普通调阅：我院提出调阅需求后，供应商须在2个工作日内完成档案查找并送达指定地点；</w:t>
      </w:r>
    </w:p>
    <w:p w14:paraId="7AC553C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2.</w:t>
      </w:r>
      <w:r>
        <w:rPr>
          <w:rFonts w:hint="eastAsia" w:ascii="宋体" w:hAnsi="宋体" w:cs="宋体"/>
          <w:i w:val="0"/>
          <w:iCs w:val="0"/>
          <w:caps w:val="0"/>
          <w:color w:val="auto"/>
          <w:spacing w:val="0"/>
          <w:sz w:val="24"/>
          <w:szCs w:val="24"/>
          <w:lang w:val="en-US" w:eastAsia="zh-CN"/>
        </w:rPr>
        <w:t>紧急</w:t>
      </w:r>
      <w:r>
        <w:rPr>
          <w:rFonts w:hint="default" w:ascii="宋体" w:hAnsi="宋体" w:cs="宋体"/>
          <w:i w:val="0"/>
          <w:iCs w:val="0"/>
          <w:caps w:val="0"/>
          <w:color w:val="auto"/>
          <w:spacing w:val="0"/>
          <w:sz w:val="24"/>
          <w:szCs w:val="24"/>
          <w:lang w:val="en-US" w:eastAsia="zh-CN"/>
        </w:rPr>
        <w:t>调阅：针对</w:t>
      </w:r>
      <w:r>
        <w:rPr>
          <w:rFonts w:hint="eastAsia" w:ascii="宋体" w:hAnsi="宋体" w:cs="宋体"/>
          <w:i w:val="0"/>
          <w:iCs w:val="0"/>
          <w:caps w:val="0"/>
          <w:color w:val="auto"/>
          <w:spacing w:val="0"/>
          <w:sz w:val="24"/>
          <w:szCs w:val="24"/>
          <w:lang w:val="en-US" w:eastAsia="zh-CN"/>
        </w:rPr>
        <w:t>上级检查</w:t>
      </w:r>
      <w:r>
        <w:rPr>
          <w:rFonts w:hint="default" w:ascii="宋体" w:hAnsi="宋体" w:cs="宋体"/>
          <w:i w:val="0"/>
          <w:iCs w:val="0"/>
          <w:caps w:val="0"/>
          <w:color w:val="auto"/>
          <w:spacing w:val="0"/>
          <w:sz w:val="24"/>
          <w:szCs w:val="24"/>
          <w:lang w:val="en-US" w:eastAsia="zh-CN"/>
        </w:rPr>
        <w:t>、数据核查等紧急情形，供应商须在4小时内完成档案查找并送达或提供扫描件；</w:t>
      </w:r>
    </w:p>
    <w:p w14:paraId="11B2E65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3.调阅过程须严格执行双人复核、全程登记，确保档案去向可追溯。</w:t>
      </w:r>
    </w:p>
    <w:p w14:paraId="680A09B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（四）查阅服务</w:t>
      </w:r>
    </w:p>
    <w:p w14:paraId="638F3DF2">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1</w:t>
      </w:r>
      <w:r>
        <w:rPr>
          <w:rFonts w:hint="default" w:ascii="宋体" w:hAnsi="宋体" w:cs="宋体"/>
          <w:i w:val="0"/>
          <w:iCs w:val="0"/>
          <w:caps w:val="0"/>
          <w:color w:val="auto"/>
          <w:spacing w:val="0"/>
          <w:sz w:val="24"/>
          <w:szCs w:val="24"/>
          <w:lang w:val="en-US" w:eastAsia="zh-CN"/>
        </w:rPr>
        <w:t>.</w:t>
      </w:r>
      <w:r>
        <w:rPr>
          <w:rFonts w:hint="eastAsia" w:ascii="宋体" w:hAnsi="宋体" w:cs="宋体"/>
          <w:i w:val="0"/>
          <w:iCs w:val="0"/>
          <w:caps w:val="0"/>
          <w:color w:val="auto"/>
          <w:spacing w:val="0"/>
          <w:sz w:val="24"/>
          <w:szCs w:val="24"/>
          <w:lang w:val="en-US" w:eastAsia="zh-CN"/>
        </w:rPr>
        <w:t>现场查阅：我院提出查阅需求后，</w:t>
      </w:r>
      <w:r>
        <w:rPr>
          <w:rFonts w:hint="default" w:ascii="宋体" w:hAnsi="宋体" w:cs="宋体"/>
          <w:i w:val="0"/>
          <w:iCs w:val="0"/>
          <w:caps w:val="0"/>
          <w:color w:val="auto"/>
          <w:spacing w:val="0"/>
          <w:sz w:val="24"/>
          <w:szCs w:val="24"/>
          <w:lang w:val="en-US" w:eastAsia="zh-CN"/>
        </w:rPr>
        <w:t>供应商须提供在正常工作时间内的现场查阅场所，配备查阅桌椅、复印/扫描设备；</w:t>
      </w:r>
    </w:p>
    <w:p w14:paraId="6CF4D96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2.线上代查：</w:t>
      </w:r>
      <w:r>
        <w:rPr>
          <w:rFonts w:hint="default" w:ascii="宋体" w:hAnsi="宋体" w:cs="宋体"/>
          <w:i w:val="0"/>
          <w:iCs w:val="0"/>
          <w:caps w:val="0"/>
          <w:color w:val="auto"/>
          <w:spacing w:val="0"/>
          <w:sz w:val="24"/>
          <w:szCs w:val="24"/>
          <w:lang w:val="en-US" w:eastAsia="zh-CN"/>
        </w:rPr>
        <w:t>我院提出</w:t>
      </w:r>
      <w:r>
        <w:rPr>
          <w:rFonts w:hint="eastAsia" w:ascii="宋体" w:hAnsi="宋体" w:cs="宋体"/>
          <w:i w:val="0"/>
          <w:iCs w:val="0"/>
          <w:caps w:val="0"/>
          <w:color w:val="auto"/>
          <w:spacing w:val="0"/>
          <w:sz w:val="24"/>
          <w:szCs w:val="24"/>
          <w:lang w:val="en-US" w:eastAsia="zh-CN"/>
        </w:rPr>
        <w:t>查阅</w:t>
      </w:r>
      <w:r>
        <w:rPr>
          <w:rFonts w:hint="default" w:ascii="宋体" w:hAnsi="宋体" w:cs="宋体"/>
          <w:i w:val="0"/>
          <w:iCs w:val="0"/>
          <w:caps w:val="0"/>
          <w:color w:val="auto"/>
          <w:spacing w:val="0"/>
          <w:sz w:val="24"/>
          <w:szCs w:val="24"/>
          <w:lang w:val="en-US" w:eastAsia="zh-CN"/>
        </w:rPr>
        <w:t>需求后，供应商</w:t>
      </w:r>
      <w:r>
        <w:rPr>
          <w:rFonts w:hint="eastAsia" w:ascii="宋体" w:hAnsi="宋体" w:cs="宋体"/>
          <w:i w:val="0"/>
          <w:iCs w:val="0"/>
          <w:caps w:val="0"/>
          <w:color w:val="auto"/>
          <w:spacing w:val="0"/>
          <w:sz w:val="24"/>
          <w:szCs w:val="24"/>
          <w:lang w:val="en-US" w:eastAsia="zh-CN"/>
        </w:rPr>
        <w:t>须在24小时内</w:t>
      </w:r>
      <w:r>
        <w:rPr>
          <w:rFonts w:hint="default" w:ascii="宋体" w:hAnsi="宋体" w:cs="宋体"/>
          <w:i w:val="0"/>
          <w:iCs w:val="0"/>
          <w:caps w:val="0"/>
          <w:color w:val="auto"/>
          <w:spacing w:val="0"/>
          <w:sz w:val="24"/>
          <w:szCs w:val="24"/>
          <w:lang w:val="en-US" w:eastAsia="zh-CN"/>
        </w:rPr>
        <w:t>完成档案查找并</w:t>
      </w:r>
      <w:r>
        <w:rPr>
          <w:rFonts w:hint="eastAsia" w:ascii="宋体" w:hAnsi="宋体" w:cs="宋体"/>
          <w:i w:val="0"/>
          <w:iCs w:val="0"/>
          <w:caps w:val="0"/>
          <w:color w:val="auto"/>
          <w:spacing w:val="0"/>
          <w:sz w:val="24"/>
          <w:szCs w:val="24"/>
          <w:lang w:val="en-US" w:eastAsia="zh-CN"/>
        </w:rPr>
        <w:t>提供扫描件</w:t>
      </w:r>
      <w:r>
        <w:rPr>
          <w:rFonts w:hint="default" w:ascii="宋体" w:hAnsi="宋体" w:cs="宋体"/>
          <w:i w:val="0"/>
          <w:iCs w:val="0"/>
          <w:caps w:val="0"/>
          <w:color w:val="auto"/>
          <w:spacing w:val="0"/>
          <w:sz w:val="24"/>
          <w:szCs w:val="24"/>
          <w:lang w:val="en-US" w:eastAsia="zh-CN"/>
        </w:rPr>
        <w:t>；</w:t>
      </w:r>
    </w:p>
    <w:p w14:paraId="66DDF3AD">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3</w:t>
      </w:r>
      <w:r>
        <w:rPr>
          <w:rFonts w:hint="default" w:ascii="宋体" w:hAnsi="宋体" w:cs="宋体"/>
          <w:i w:val="0"/>
          <w:iCs w:val="0"/>
          <w:caps w:val="0"/>
          <w:color w:val="auto"/>
          <w:spacing w:val="0"/>
          <w:sz w:val="24"/>
          <w:szCs w:val="24"/>
          <w:lang w:val="en-US" w:eastAsia="zh-CN"/>
        </w:rPr>
        <w:t>.</w:t>
      </w:r>
      <w:r>
        <w:rPr>
          <w:rFonts w:hint="eastAsia" w:ascii="宋体" w:hAnsi="宋体" w:cs="宋体"/>
          <w:i w:val="0"/>
          <w:iCs w:val="0"/>
          <w:caps w:val="0"/>
          <w:color w:val="auto"/>
          <w:spacing w:val="0"/>
          <w:sz w:val="24"/>
          <w:szCs w:val="24"/>
          <w:lang w:val="en-US" w:eastAsia="zh-CN"/>
        </w:rPr>
        <w:t>查阅</w:t>
      </w:r>
      <w:r>
        <w:rPr>
          <w:rFonts w:hint="default" w:ascii="宋体" w:hAnsi="宋体" w:cs="宋体"/>
          <w:i w:val="0"/>
          <w:iCs w:val="0"/>
          <w:caps w:val="0"/>
          <w:color w:val="auto"/>
          <w:spacing w:val="0"/>
          <w:sz w:val="24"/>
          <w:szCs w:val="24"/>
          <w:lang w:val="en-US" w:eastAsia="zh-CN"/>
        </w:rPr>
        <w:t>过程须严格执行双人复核、全程登记，确保档案不被涂改、损毁、拍摄或带离。</w:t>
      </w:r>
    </w:p>
    <w:p w14:paraId="16E6A373">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（五）信息化管理服务</w:t>
      </w:r>
    </w:p>
    <w:p w14:paraId="0A810D7E">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1</w:t>
      </w:r>
      <w:r>
        <w:rPr>
          <w:rFonts w:hint="default" w:ascii="宋体" w:hAnsi="宋体" w:cs="宋体"/>
          <w:i w:val="0"/>
          <w:iCs w:val="0"/>
          <w:caps w:val="0"/>
          <w:color w:val="auto"/>
          <w:spacing w:val="0"/>
          <w:sz w:val="24"/>
          <w:szCs w:val="24"/>
          <w:lang w:val="en-US" w:eastAsia="zh-CN"/>
        </w:rPr>
        <w:t>.供应商须提供库存管理系统账号，支持我院实时查询档案在库状态、位置信息、出入库记录、环境监控数据</w:t>
      </w:r>
      <w:r>
        <w:rPr>
          <w:rFonts w:hint="eastAsia" w:ascii="宋体" w:hAnsi="宋体" w:cs="宋体"/>
          <w:i w:val="0"/>
          <w:iCs w:val="0"/>
          <w:caps w:val="0"/>
          <w:color w:val="auto"/>
          <w:spacing w:val="0"/>
          <w:sz w:val="24"/>
          <w:szCs w:val="24"/>
          <w:lang w:val="en-US" w:eastAsia="zh-CN"/>
        </w:rPr>
        <w:t>、温湿度记录</w:t>
      </w:r>
      <w:r>
        <w:rPr>
          <w:rFonts w:hint="default" w:ascii="宋体" w:hAnsi="宋体" w:cs="宋体"/>
          <w:i w:val="0"/>
          <w:iCs w:val="0"/>
          <w:caps w:val="0"/>
          <w:color w:val="auto"/>
          <w:spacing w:val="0"/>
          <w:sz w:val="24"/>
          <w:szCs w:val="24"/>
          <w:lang w:val="en-US" w:eastAsia="zh-CN"/>
        </w:rPr>
        <w:t>；</w:t>
      </w:r>
    </w:p>
    <w:p w14:paraId="0DCB0415">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2</w:t>
      </w:r>
      <w:r>
        <w:rPr>
          <w:rFonts w:hint="default" w:ascii="宋体" w:hAnsi="宋体" w:cs="宋体"/>
          <w:i w:val="0"/>
          <w:iCs w:val="0"/>
          <w:caps w:val="0"/>
          <w:color w:val="auto"/>
          <w:spacing w:val="0"/>
          <w:sz w:val="24"/>
          <w:szCs w:val="24"/>
          <w:lang w:val="en-US" w:eastAsia="zh-CN"/>
        </w:rPr>
        <w:t>.系统须具备档案检索、调阅申请、</w:t>
      </w:r>
      <w:r>
        <w:rPr>
          <w:rFonts w:hint="eastAsia" w:ascii="宋体" w:hAnsi="宋体" w:cs="宋体"/>
          <w:i w:val="0"/>
          <w:iCs w:val="0"/>
          <w:caps w:val="0"/>
          <w:color w:val="auto"/>
          <w:spacing w:val="0"/>
          <w:sz w:val="24"/>
          <w:szCs w:val="24"/>
          <w:lang w:val="en-US" w:eastAsia="zh-CN"/>
        </w:rPr>
        <w:t>查阅申请、</w:t>
      </w:r>
      <w:r>
        <w:rPr>
          <w:rFonts w:hint="default" w:ascii="宋体" w:hAnsi="宋体" w:cs="宋体"/>
          <w:i w:val="0"/>
          <w:iCs w:val="0"/>
          <w:caps w:val="0"/>
          <w:color w:val="auto"/>
          <w:spacing w:val="0"/>
          <w:sz w:val="24"/>
          <w:szCs w:val="24"/>
          <w:lang w:val="en-US" w:eastAsia="zh-CN"/>
        </w:rPr>
        <w:t>审批流程、统计报表</w:t>
      </w:r>
      <w:r>
        <w:rPr>
          <w:rFonts w:hint="eastAsia" w:ascii="宋体" w:hAnsi="宋体" w:cs="宋体"/>
          <w:i w:val="0"/>
          <w:iCs w:val="0"/>
          <w:caps w:val="0"/>
          <w:color w:val="auto"/>
          <w:spacing w:val="0"/>
          <w:sz w:val="24"/>
          <w:szCs w:val="24"/>
          <w:lang w:val="en-US" w:eastAsia="zh-CN"/>
        </w:rPr>
        <w:t>导出</w:t>
      </w:r>
      <w:r>
        <w:rPr>
          <w:rFonts w:hint="default" w:ascii="宋体" w:hAnsi="宋体" w:cs="宋体"/>
          <w:i w:val="0"/>
          <w:iCs w:val="0"/>
          <w:caps w:val="0"/>
          <w:color w:val="auto"/>
          <w:spacing w:val="0"/>
          <w:sz w:val="24"/>
          <w:szCs w:val="24"/>
          <w:lang w:val="en-US" w:eastAsia="zh-CN"/>
        </w:rPr>
        <w:t>功能；</w:t>
      </w:r>
    </w:p>
    <w:p w14:paraId="3395359D">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3</w:t>
      </w:r>
      <w:r>
        <w:rPr>
          <w:rFonts w:hint="default" w:ascii="宋体" w:hAnsi="宋体" w:cs="宋体"/>
          <w:i w:val="0"/>
          <w:iCs w:val="0"/>
          <w:caps w:val="0"/>
          <w:color w:val="auto"/>
          <w:spacing w:val="0"/>
          <w:sz w:val="24"/>
          <w:szCs w:val="24"/>
          <w:lang w:val="en-US" w:eastAsia="zh-CN"/>
        </w:rPr>
        <w:t>.供应商须提供系统操作培训服务，确保我院档案管理人员熟练使用；</w:t>
      </w:r>
    </w:p>
    <w:p w14:paraId="31C69F9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（六）安全与保密管理</w:t>
      </w:r>
    </w:p>
    <w:p w14:paraId="343C65C2">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1</w:t>
      </w:r>
      <w:r>
        <w:rPr>
          <w:rFonts w:hint="default" w:ascii="宋体" w:hAnsi="宋体" w:cs="宋体"/>
          <w:i w:val="0"/>
          <w:iCs w:val="0"/>
          <w:caps w:val="0"/>
          <w:color w:val="auto"/>
          <w:spacing w:val="0"/>
          <w:sz w:val="24"/>
          <w:szCs w:val="24"/>
          <w:lang w:val="en-US" w:eastAsia="zh-CN"/>
        </w:rPr>
        <w:t>.供应商须承诺接触档案的</w:t>
      </w:r>
      <w:bookmarkStart w:id="0" w:name="_GoBack"/>
      <w:bookmarkEnd w:id="0"/>
      <w:r>
        <w:rPr>
          <w:rFonts w:hint="default" w:ascii="宋体" w:hAnsi="宋体" w:cs="宋体"/>
          <w:i w:val="0"/>
          <w:iCs w:val="0"/>
          <w:caps w:val="0"/>
          <w:color w:val="auto"/>
          <w:spacing w:val="0"/>
          <w:sz w:val="24"/>
          <w:szCs w:val="24"/>
          <w:lang w:val="en-US" w:eastAsia="zh-CN"/>
        </w:rPr>
        <w:t>人员均经过背景审查及保密培训；</w:t>
      </w:r>
    </w:p>
    <w:p w14:paraId="119BD9B8">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2</w:t>
      </w:r>
      <w:r>
        <w:rPr>
          <w:rFonts w:hint="default" w:ascii="宋体" w:hAnsi="宋体" w:cs="宋体"/>
          <w:i w:val="0"/>
          <w:iCs w:val="0"/>
          <w:caps w:val="0"/>
          <w:color w:val="auto"/>
          <w:spacing w:val="0"/>
          <w:sz w:val="24"/>
          <w:szCs w:val="24"/>
          <w:lang w:val="en-US" w:eastAsia="zh-CN"/>
        </w:rPr>
        <w:t>.供应商须为档案购买财产保险，对因火灾、水灾、盗窃、虫害等原因造成的档案损毁或灭失承担赔偿责任；</w:t>
      </w:r>
    </w:p>
    <w:p w14:paraId="4A56057E">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3</w:t>
      </w:r>
      <w:r>
        <w:rPr>
          <w:rFonts w:hint="default" w:ascii="宋体" w:hAnsi="宋体" w:cs="宋体"/>
          <w:i w:val="0"/>
          <w:iCs w:val="0"/>
          <w:caps w:val="0"/>
          <w:color w:val="auto"/>
          <w:spacing w:val="0"/>
          <w:sz w:val="24"/>
          <w:szCs w:val="24"/>
          <w:lang w:val="en-US" w:eastAsia="zh-CN"/>
        </w:rPr>
        <w:t>.供应商须建立档案灾难应急预案，每年至少开展一次应急演练，确保突发事件下档案可在24小时内安全转移。</w:t>
      </w:r>
    </w:p>
    <w:p w14:paraId="7F91F6DD">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六</w:t>
      </w:r>
      <w:r>
        <w:rPr>
          <w:rFonts w:hint="default" w:ascii="宋体" w:hAnsi="宋体" w:cs="宋体"/>
          <w:i w:val="0"/>
          <w:iCs w:val="0"/>
          <w:caps w:val="0"/>
          <w:color w:val="auto"/>
          <w:spacing w:val="0"/>
          <w:sz w:val="24"/>
          <w:szCs w:val="24"/>
          <w:lang w:val="en-US" w:eastAsia="zh-CN"/>
        </w:rPr>
        <w:t>、考核与验收</w:t>
      </w:r>
    </w:p>
    <w:p w14:paraId="77AF83BD">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1.入库验收：档案移交入库时，双方按箱清点、核对索引，签署移交清单；</w:t>
      </w:r>
    </w:p>
    <w:p w14:paraId="1A882F7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2.年度考核：我院每年对供应商的服务质量、环境监控记录、调阅响应时效、系统运行稳定性进行考核；</w:t>
      </w:r>
    </w:p>
    <w:p w14:paraId="2AE52D5D">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i w:val="0"/>
          <w:iCs w:val="0"/>
          <w:caps w:val="0"/>
          <w:color w:val="auto"/>
          <w:spacing w:val="0"/>
          <w:sz w:val="24"/>
          <w:szCs w:val="24"/>
          <w:lang w:val="en-US" w:eastAsia="zh-CN"/>
        </w:rPr>
      </w:pPr>
      <w:r>
        <w:rPr>
          <w:rFonts w:hint="default" w:ascii="宋体" w:hAnsi="宋体" w:cs="宋体"/>
          <w:i w:val="0"/>
          <w:iCs w:val="0"/>
          <w:caps w:val="0"/>
          <w:color w:val="auto"/>
          <w:spacing w:val="0"/>
          <w:sz w:val="24"/>
          <w:szCs w:val="24"/>
          <w:lang w:val="en-US" w:eastAsia="zh-CN"/>
        </w:rPr>
        <w:t>3.违约处理：发生档案丢失、损毁、泄密、调阅超时等情形，供应商须按合同约定承担违约责任及赔偿责任。</w:t>
      </w:r>
    </w:p>
    <w:sectPr>
      <w:footerReference r:id="rId3" w:type="default"/>
      <w:pgSz w:w="11906" w:h="16838"/>
      <w:pgMar w:top="1260" w:right="1666" w:bottom="878" w:left="1620" w:header="851" w:footer="7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7094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B48A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B48A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NjkzYmU2YWRlMWY1ZDUyNzhmYTVlNDg5MzVjZmEifQ=="/>
  </w:docVars>
  <w:rsids>
    <w:rsidRoot w:val="12A757A7"/>
    <w:rsid w:val="000C7D5C"/>
    <w:rsid w:val="001A3ADE"/>
    <w:rsid w:val="001D5264"/>
    <w:rsid w:val="00215C42"/>
    <w:rsid w:val="003417E9"/>
    <w:rsid w:val="00375673"/>
    <w:rsid w:val="0038397B"/>
    <w:rsid w:val="0047636A"/>
    <w:rsid w:val="00554FB2"/>
    <w:rsid w:val="0059427A"/>
    <w:rsid w:val="00611E72"/>
    <w:rsid w:val="006756D2"/>
    <w:rsid w:val="00687646"/>
    <w:rsid w:val="0070785B"/>
    <w:rsid w:val="007700EE"/>
    <w:rsid w:val="00796178"/>
    <w:rsid w:val="00857F8D"/>
    <w:rsid w:val="0093194E"/>
    <w:rsid w:val="00A045CD"/>
    <w:rsid w:val="00AE4A3E"/>
    <w:rsid w:val="00BA0ED8"/>
    <w:rsid w:val="00CD0395"/>
    <w:rsid w:val="00EE50DB"/>
    <w:rsid w:val="00FA0123"/>
    <w:rsid w:val="00FC5AFD"/>
    <w:rsid w:val="00FF1E73"/>
    <w:rsid w:val="00FF545B"/>
    <w:rsid w:val="116A4DD1"/>
    <w:rsid w:val="1261278F"/>
    <w:rsid w:val="1265085E"/>
    <w:rsid w:val="12A757A7"/>
    <w:rsid w:val="14FA703D"/>
    <w:rsid w:val="16B65BB5"/>
    <w:rsid w:val="1DE353F4"/>
    <w:rsid w:val="1E2E634A"/>
    <w:rsid w:val="1FB738D7"/>
    <w:rsid w:val="230A01C2"/>
    <w:rsid w:val="24920FFD"/>
    <w:rsid w:val="25D83B7A"/>
    <w:rsid w:val="28940C5A"/>
    <w:rsid w:val="2BA04CE9"/>
    <w:rsid w:val="2CFB0F1C"/>
    <w:rsid w:val="2FBC55A1"/>
    <w:rsid w:val="37525DED"/>
    <w:rsid w:val="39501CCB"/>
    <w:rsid w:val="39CD3FCC"/>
    <w:rsid w:val="3DFE00FF"/>
    <w:rsid w:val="458E07A2"/>
    <w:rsid w:val="461114ED"/>
    <w:rsid w:val="4B294DDA"/>
    <w:rsid w:val="549F15B3"/>
    <w:rsid w:val="5BAC73A6"/>
    <w:rsid w:val="62F51D1A"/>
    <w:rsid w:val="66884C53"/>
    <w:rsid w:val="6B4F21E3"/>
    <w:rsid w:val="6E9C74ED"/>
    <w:rsid w:val="7BDC70C4"/>
    <w:rsid w:val="7FD2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b/>
    </w:rPr>
  </w:style>
  <w:style w:type="character" w:customStyle="1" w:styleId="8">
    <w:name w:val="页眉 Char"/>
    <w:basedOn w:val="6"/>
    <w:link w:val="3"/>
    <w:qFormat/>
    <w:uiPriority w:val="0"/>
    <w:rPr>
      <w:rFonts w:ascii="Calibri" w:hAnsi="Calibri" w:eastAsia="宋体" w:cs="Times New Roman"/>
      <w:kern w:val="2"/>
      <w:sz w:val="18"/>
      <w:szCs w:val="18"/>
    </w:rPr>
  </w:style>
  <w:style w:type="character" w:customStyle="1" w:styleId="9">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1532</Words>
  <Characters>1586</Characters>
  <Lines>1</Lines>
  <Paragraphs>2</Paragraphs>
  <TotalTime>33</TotalTime>
  <ScaleCrop>false</ScaleCrop>
  <LinksUpToDate>false</LinksUpToDate>
  <CharactersWithSpaces>1587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2023-11-03T08:51:00Z</dcterms:created>
  <dc:creator>24595</dc:creator>
  <cp:lastModifiedBy>GCP廖敏</cp:lastModifiedBy>
  <cp:lastPrinted>2026-06-25T08:07:00Z</cp:lastPrinted>
  <dcterms:modified xsi:type="dcterms:W3CDTF">2026-06-25T09:23:54Z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AFA0DECEA02B46F58373BBBE01095D3A_13</vt:lpwstr>
  </property>
  <property fmtid="{D5CDD505-2E9C-101B-9397-08002B2CF9AE}" pid="4" name="KSOTemplateDocerSaveRecord">
    <vt:lpwstr>eyJoZGlkIjoiZGNmZjk5MTE1NjQ3NmU2NzIzMjZiZTMzM2M5NDQxZGEiLCJ1c2VySWQiOiIxMTI3MDAwMjE5In0=</vt:lpwstr>
  </property>
</Properties>
</file>