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8F72A">
      <w:pPr>
        <w:spacing w:before="100" w:beforeAutospacing="1" w:after="100" w:afterAutospacing="1"/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b/>
          <w:bCs/>
          <w:sz w:val="44"/>
          <w:szCs w:val="44"/>
        </w:rPr>
        <w:t>医疗大模型算力</w:t>
      </w:r>
      <w:r>
        <w:rPr>
          <w:rFonts w:hint="eastAsia"/>
          <w:b/>
          <w:bCs/>
          <w:sz w:val="44"/>
          <w:szCs w:val="44"/>
        </w:rPr>
        <w:t>群集</w:t>
      </w:r>
      <w:r>
        <w:rPr>
          <w:b/>
          <w:bCs/>
          <w:sz w:val="44"/>
          <w:szCs w:val="44"/>
        </w:rPr>
        <w:t>采购项目</w:t>
      </w:r>
      <w:r>
        <w:rPr>
          <w:rFonts w:hint="eastAsia"/>
          <w:b/>
          <w:bCs/>
          <w:sz w:val="44"/>
          <w:szCs w:val="44"/>
          <w:lang w:eastAsia="zh-CN"/>
        </w:rPr>
        <w:t>（</w:t>
      </w:r>
      <w:r>
        <w:rPr>
          <w:rFonts w:hint="eastAsia"/>
          <w:b/>
          <w:bCs/>
          <w:sz w:val="44"/>
          <w:szCs w:val="44"/>
          <w:lang w:val="en-US" w:eastAsia="zh-CN"/>
        </w:rPr>
        <w:t>硬件部分</w:t>
      </w:r>
      <w:r>
        <w:rPr>
          <w:rFonts w:hint="eastAsia"/>
          <w:b/>
          <w:bCs/>
          <w:sz w:val="44"/>
          <w:szCs w:val="44"/>
          <w:lang w:eastAsia="zh-CN"/>
        </w:rPr>
        <w:t>）</w:t>
      </w:r>
    </w:p>
    <w:p w14:paraId="2C4EF47B">
      <w:pPr>
        <w:spacing w:before="100" w:beforeAutospacing="1" w:after="100" w:afterAutospacing="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需求书</w:t>
      </w:r>
    </w:p>
    <w:p w14:paraId="6C05CD93">
      <w:pPr>
        <w:pStyle w:val="2"/>
        <w:numPr>
          <w:ilvl w:val="0"/>
          <w:numId w:val="2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项目名称</w:t>
      </w:r>
    </w:p>
    <w:p w14:paraId="35AC77C4">
      <w:pPr>
        <w:spacing w:line="360" w:lineRule="auto"/>
        <w:ind w:left="432"/>
        <w:rPr>
          <w:rFonts w:hint="eastAsia" w:eastAsia="宋体"/>
          <w:lang w:eastAsia="zh-CN"/>
        </w:rPr>
      </w:pPr>
      <w:r>
        <w:rPr>
          <w:rFonts w:hint="eastAsia"/>
        </w:rPr>
        <w:t>项目名称：医疗大模型算力群集采购项目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硬件部分</w:t>
      </w:r>
      <w:r>
        <w:rPr>
          <w:rFonts w:hint="eastAsia"/>
          <w:lang w:eastAsia="zh-CN"/>
        </w:rPr>
        <w:t>）</w:t>
      </w:r>
    </w:p>
    <w:p w14:paraId="347B5B51">
      <w:pPr>
        <w:pStyle w:val="2"/>
        <w:numPr>
          <w:ilvl w:val="0"/>
          <w:numId w:val="2"/>
        </w:numPr>
        <w:ind w:left="206" w:leftChars="86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项目背景</w:t>
      </w:r>
    </w:p>
    <w:p w14:paraId="7B6B0658">
      <w:pPr>
        <w:tabs>
          <w:tab w:val="left" w:pos="720"/>
        </w:tabs>
        <w:spacing w:line="360" w:lineRule="auto"/>
        <w:ind w:left="206" w:leftChars="86" w:firstLine="420"/>
      </w:pPr>
      <w:r>
        <w:t>随着人工智能技术的飞速发展，特别是以大语言模型（LLM）为代表的生成式AI展现出强大的自然语言处理和逻辑推理能力，AI技术在医疗领域的应用正从管理、后勤等外围业务，向病历内涵质控、辅助诊疗、智能人机交互等核心临床业务深度渗透。</w:t>
      </w:r>
    </w:p>
    <w:p w14:paraId="53DF4897">
      <w:pPr>
        <w:tabs>
          <w:tab w:val="left" w:pos="720"/>
        </w:tabs>
        <w:spacing w:line="360" w:lineRule="auto"/>
        <w:ind w:left="206" w:leftChars="86" w:firstLine="420"/>
      </w:pPr>
      <w:r>
        <w:rPr>
          <w:rFonts w:hint="eastAsia"/>
        </w:rPr>
        <w:t>为响应国家《关于深入实施人工智能</w:t>
      </w:r>
      <w:r>
        <w:t>+</w:t>
      </w:r>
      <w:r>
        <w:rPr>
          <w:rFonts w:hint="eastAsia"/>
        </w:rPr>
        <w:t>行动的意见》，推动新质生产力发展，采购3台高性能AI计算节点及1台高速互联交换机组建算力集群，构建自主可控的医疗大模型基座。</w:t>
      </w:r>
    </w:p>
    <w:p w14:paraId="37F0B4FA">
      <w:pPr>
        <w:pStyle w:val="2"/>
        <w:numPr>
          <w:ilvl w:val="0"/>
          <w:numId w:val="2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采购设备清单 </w:t>
      </w:r>
    </w:p>
    <w:tbl>
      <w:tblPr>
        <w:tblStyle w:val="10"/>
        <w:tblpPr w:leftFromText="180" w:rightFromText="180" w:vertAnchor="text" w:horzAnchor="margin" w:tblpY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4505"/>
        <w:gridCol w:w="1852"/>
        <w:gridCol w:w="1219"/>
      </w:tblGrid>
      <w:tr w14:paraId="27111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BB8C8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A1F4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设备名称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EA8E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C060D">
            <w:pPr>
              <w:spacing w:before="100" w:beforeAutospacing="1" w:after="100" w:afterAutospacing="1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数</w:t>
            </w:r>
            <w:r>
              <w:rPr>
                <w:rFonts w:hint="eastAsia"/>
                <w:b/>
                <w:bCs/>
              </w:rPr>
              <w:t>量</w:t>
            </w:r>
          </w:p>
        </w:tc>
      </w:tr>
      <w:tr w14:paraId="604817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C851">
            <w:pPr>
              <w:spacing w:before="100" w:beforeAutospacing="1" w:after="100" w:afterAutospacing="1" w:line="360" w:lineRule="auto"/>
              <w:jc w:val="center"/>
            </w:pPr>
            <w:r>
              <w:t>1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BD8B">
            <w:pPr>
              <w:spacing w:line="360" w:lineRule="auto"/>
            </w:pPr>
            <w:r>
              <w:rPr>
                <w:rFonts w:hint="eastAsia"/>
              </w:rPr>
              <w:t>通用大模型高性能服务器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54979">
            <w:pPr>
              <w:spacing w:line="360" w:lineRule="auto"/>
            </w:pPr>
            <w:r>
              <w:rPr>
                <w:rFonts w:hint="eastAsia"/>
              </w:rPr>
              <w:t>详见4.1 章节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087D7">
            <w:pPr>
              <w:spacing w:line="360" w:lineRule="auto"/>
              <w:jc w:val="center"/>
            </w:pPr>
            <w:r>
              <w:rPr>
                <w:rFonts w:hint="eastAsia"/>
              </w:rPr>
              <w:t>3台</w:t>
            </w:r>
          </w:p>
        </w:tc>
      </w:tr>
      <w:tr w14:paraId="7F7FE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F2AC5">
            <w:pPr>
              <w:spacing w:before="100" w:beforeAutospacing="1" w:after="100" w:afterAutospacing="1"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892A4">
            <w:pPr>
              <w:spacing w:line="360" w:lineRule="auto"/>
            </w:pPr>
            <w:r>
              <w:rPr>
                <w:rFonts w:hint="eastAsia"/>
              </w:rPr>
              <w:t>高速交换机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E9DEE">
            <w:pPr>
              <w:spacing w:line="360" w:lineRule="auto"/>
            </w:pPr>
            <w:r>
              <w:rPr>
                <w:rFonts w:hint="eastAsia"/>
              </w:rPr>
              <w:t>详见4.2章节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9312">
            <w:pPr>
              <w:spacing w:line="360" w:lineRule="auto"/>
              <w:jc w:val="center"/>
            </w:pPr>
            <w:r>
              <w:rPr>
                <w:rFonts w:hint="eastAsia"/>
              </w:rPr>
              <w:t>1台</w:t>
            </w:r>
          </w:p>
        </w:tc>
      </w:tr>
    </w:tbl>
    <w:p w14:paraId="695B30E9">
      <w:pPr>
        <w:spacing w:before="100" w:beforeAutospacing="1" w:after="100" w:afterAutospacing="1"/>
      </w:pPr>
    </w:p>
    <w:p w14:paraId="6A7045B7">
      <w:pPr>
        <w:pStyle w:val="2"/>
        <w:numPr>
          <w:ilvl w:val="0"/>
          <w:numId w:val="2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详细配置参数</w:t>
      </w:r>
    </w:p>
    <w:p w14:paraId="702F6CF9">
      <w:pPr>
        <w:pStyle w:val="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4.1 通用大模型高性能服务器参数要求</w:t>
      </w:r>
    </w:p>
    <w:tbl>
      <w:tblPr>
        <w:tblStyle w:val="10"/>
        <w:tblW w:w="4997" w:type="pc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748"/>
        <w:gridCol w:w="5759"/>
      </w:tblGrid>
      <w:tr w14:paraId="7036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66747115">
            <w:pPr>
              <w:widowControl w:val="0"/>
              <w:spacing w:line="360" w:lineRule="auto"/>
              <w:jc w:val="center"/>
              <w:rPr>
                <w:rFonts w:cstheme="minorBidi"/>
                <w:b/>
                <w:bCs/>
                <w:kern w:val="2"/>
              </w:rPr>
            </w:pPr>
            <w:r>
              <w:rPr>
                <w:rFonts w:hint="eastAsia" w:cstheme="minorBidi"/>
                <w:b/>
                <w:bCs/>
                <w:kern w:val="2"/>
              </w:rPr>
              <w:t>序号</w:t>
            </w:r>
          </w:p>
        </w:tc>
        <w:tc>
          <w:tcPr>
            <w:tcW w:w="1026" w:type="pct"/>
            <w:shd w:val="clear" w:color="auto" w:fill="FFFFFF" w:themeFill="background1"/>
            <w:vAlign w:val="center"/>
          </w:tcPr>
          <w:p w14:paraId="1C2330BC">
            <w:pPr>
              <w:widowControl w:val="0"/>
              <w:spacing w:line="360" w:lineRule="auto"/>
              <w:jc w:val="center"/>
              <w:rPr>
                <w:rFonts w:cstheme="minorBidi"/>
                <w:b/>
                <w:bCs/>
                <w:kern w:val="2"/>
              </w:rPr>
            </w:pPr>
            <w:r>
              <w:rPr>
                <w:rFonts w:hint="eastAsia" w:cstheme="minorBidi"/>
                <w:b/>
                <w:bCs/>
                <w:kern w:val="2"/>
              </w:rPr>
              <w:t>指标项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0D116AAD">
            <w:pPr>
              <w:widowControl w:val="0"/>
              <w:spacing w:line="360" w:lineRule="auto"/>
              <w:jc w:val="center"/>
              <w:rPr>
                <w:rFonts w:cstheme="minorBidi"/>
                <w:b/>
                <w:bCs/>
                <w:kern w:val="2"/>
              </w:rPr>
            </w:pPr>
            <w:r>
              <w:rPr>
                <w:rFonts w:hint="eastAsia" w:cstheme="minorBidi"/>
                <w:b/>
                <w:bCs/>
                <w:kern w:val="2"/>
              </w:rPr>
              <w:t>指标要求</w:t>
            </w:r>
          </w:p>
        </w:tc>
      </w:tr>
      <w:tr w14:paraId="32F4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67C9DC15"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vAlign w:val="center"/>
          </w:tcPr>
          <w:p w14:paraId="460CF343">
            <w:pPr>
              <w:widowControl w:val="0"/>
              <w:spacing w:line="360" w:lineRule="auto"/>
              <w:jc w:val="center"/>
              <w:rPr>
                <w:rFonts w:cstheme="minorBidi"/>
                <w:kern w:val="2"/>
              </w:rPr>
            </w:pPr>
            <w:r>
              <w:rPr>
                <w:rFonts w:hint="eastAsia" w:cstheme="minorBidi"/>
                <w:kern w:val="2"/>
              </w:rPr>
              <w:t>机箱规格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79DD1ED0">
            <w:pPr>
              <w:widowControl w:val="0"/>
              <w:spacing w:line="360" w:lineRule="auto"/>
              <w:rPr>
                <w:rFonts w:cstheme="minorBidi"/>
                <w:kern w:val="2"/>
              </w:rPr>
            </w:pPr>
            <w:r>
              <w:rPr>
                <w:rFonts w:cstheme="minorBidi"/>
                <w:kern w:val="2"/>
              </w:rPr>
              <w:t>高度4U机架式服务器，含导轨</w:t>
            </w:r>
            <w:r>
              <w:rPr>
                <w:rFonts w:hint="eastAsia" w:cstheme="minorBidi"/>
                <w:kern w:val="2"/>
              </w:rPr>
              <w:t>。</w:t>
            </w:r>
          </w:p>
        </w:tc>
      </w:tr>
      <w:tr w14:paraId="7B79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574C2A1B"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vAlign w:val="center"/>
          </w:tcPr>
          <w:p w14:paraId="1FF831EA">
            <w:pPr>
              <w:widowControl w:val="0"/>
              <w:spacing w:line="360" w:lineRule="auto"/>
              <w:jc w:val="center"/>
              <w:rPr>
                <w:rFonts w:cstheme="minorBidi"/>
                <w:kern w:val="2"/>
              </w:rPr>
            </w:pPr>
            <w:r>
              <w:rPr>
                <w:szCs w:val="21"/>
              </w:rPr>
              <w:t>自主可控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0F9FAB43">
            <w:pPr>
              <w:widowControl w:val="0"/>
              <w:spacing w:line="360" w:lineRule="auto"/>
              <w:rPr>
                <w:rFonts w:cstheme="minorBidi"/>
                <w:kern w:val="2"/>
              </w:rPr>
            </w:pPr>
            <w:r>
              <w:rPr>
                <w:rFonts w:cstheme="minorBidi"/>
                <w:kern w:val="2"/>
              </w:rPr>
              <w:t>投标机型应满足国产化要求，并采用同一厂家的CPU及AI处理器芯片，确保产品在生态适配、性能协同及软件兼容性层面实现全链路可控，保障设备与信息资产安全</w:t>
            </w:r>
            <w:r>
              <w:rPr>
                <w:rFonts w:hint="eastAsia"/>
              </w:rPr>
              <w:t>。</w:t>
            </w:r>
            <w:r>
              <w:t>（</w:t>
            </w:r>
            <w:r>
              <w:rPr>
                <w:rFonts w:hint="eastAsia"/>
              </w:rPr>
              <w:t>供应商</w:t>
            </w:r>
            <w:r>
              <w:t>需提供</w:t>
            </w:r>
            <w:r>
              <w:rPr>
                <w:rFonts w:hint="eastAsia"/>
              </w:rPr>
              <w:t>证明材料并</w:t>
            </w:r>
            <w:r>
              <w:t>加盖公章）</w:t>
            </w:r>
          </w:p>
        </w:tc>
      </w:tr>
      <w:tr w14:paraId="18E5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0EA89DA0"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noWrap/>
            <w:vAlign w:val="center"/>
          </w:tcPr>
          <w:p w14:paraId="75B3B8D8">
            <w:pPr>
              <w:widowControl w:val="0"/>
              <w:spacing w:line="360" w:lineRule="auto"/>
              <w:jc w:val="center"/>
              <w:rPr>
                <w:rFonts w:cstheme="minorBidi"/>
                <w:kern w:val="2"/>
              </w:rPr>
            </w:pPr>
            <w:r>
              <w:rPr>
                <w:rFonts w:hint="eastAsia" w:cstheme="minorBidi"/>
                <w:kern w:val="2"/>
              </w:rPr>
              <w:t>处理器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0AC73FBE">
            <w:pPr>
              <w:widowControl w:val="0"/>
              <w:spacing w:line="360" w:lineRule="auto"/>
              <w:rPr>
                <w:rFonts w:cstheme="minorBidi"/>
                <w:kern w:val="2"/>
              </w:rPr>
            </w:pPr>
            <w:r>
              <w:rPr>
                <w:rFonts w:cstheme="minorBidi"/>
                <w:kern w:val="2"/>
              </w:rPr>
              <w:t>配置≥4个精简指令集架构处理器，单颗处理器物理核数≥48核，主频≥2.5GHz</w:t>
            </w:r>
            <w:r>
              <w:rPr>
                <w:rFonts w:hint="eastAsia"/>
              </w:rPr>
              <w:t>。</w:t>
            </w:r>
          </w:p>
        </w:tc>
      </w:tr>
      <w:tr w14:paraId="312D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253782B1"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noWrap/>
            <w:vAlign w:val="center"/>
          </w:tcPr>
          <w:p w14:paraId="5D9D957E">
            <w:pPr>
              <w:widowControl w:val="0"/>
              <w:spacing w:line="360" w:lineRule="auto"/>
              <w:jc w:val="center"/>
              <w:rPr>
                <w:rFonts w:cstheme="minorBidi"/>
                <w:kern w:val="2"/>
              </w:rPr>
            </w:pPr>
            <w:r>
              <w:rPr>
                <w:rFonts w:cstheme="minorBidi"/>
                <w:kern w:val="2"/>
              </w:rPr>
              <w:t>AI算力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017CF0C6">
            <w:pPr>
              <w:widowControl w:val="0"/>
              <w:spacing w:line="360" w:lineRule="auto"/>
              <w:rPr>
                <w:rFonts w:cstheme="minorBidi"/>
                <w:kern w:val="2"/>
              </w:rPr>
            </w:pPr>
            <w:r>
              <w:rPr>
                <w:rFonts w:cstheme="minorBidi"/>
                <w:kern w:val="2"/>
              </w:rPr>
              <w:t>整机配置≥8颗AI处理器，单颗AI处理器提供≥280T FLOPS@FP16、≥75T FLOPS@FP32算力，单颗AI处理器HBM内存≥64GB，处理器直出200G RoCE网络，AI处理器之间的互联带宽不低于390GB/s</w:t>
            </w:r>
            <w:r>
              <w:rPr>
                <w:rFonts w:hint="eastAsia" w:cstheme="minorBidi"/>
                <w:kern w:val="2"/>
              </w:rPr>
              <w:t>。</w:t>
            </w:r>
          </w:p>
        </w:tc>
      </w:tr>
      <w:tr w14:paraId="725B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39DDF1BC"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noWrap/>
            <w:vAlign w:val="center"/>
          </w:tcPr>
          <w:p w14:paraId="128F84B7">
            <w:pPr>
              <w:widowControl w:val="0"/>
              <w:spacing w:line="360" w:lineRule="auto"/>
              <w:jc w:val="center"/>
              <w:rPr>
                <w:rFonts w:cstheme="minorBidi"/>
                <w:kern w:val="2"/>
              </w:rPr>
            </w:pPr>
            <w:r>
              <w:rPr>
                <w:rFonts w:hint="eastAsia" w:cstheme="minorBidi"/>
                <w:kern w:val="2"/>
              </w:rPr>
              <w:t>内存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26E32052">
            <w:pPr>
              <w:widowControl w:val="0"/>
              <w:spacing w:line="360" w:lineRule="auto"/>
              <w:rPr>
                <w:rFonts w:cstheme="minorBidi"/>
                <w:kern w:val="2"/>
              </w:rPr>
            </w:pPr>
            <w:r>
              <w:rPr>
                <w:rFonts w:cstheme="minorBidi"/>
                <w:kern w:val="2"/>
              </w:rPr>
              <w:t>配置≥</w:t>
            </w:r>
            <w:r>
              <w:rPr>
                <w:rFonts w:hint="eastAsia" w:cstheme="minorBidi"/>
                <w:kern w:val="2"/>
                <w:lang w:val="en-US" w:eastAsia="zh-CN"/>
              </w:rPr>
              <w:t>16</w:t>
            </w:r>
            <w:r>
              <w:rPr>
                <w:rFonts w:cstheme="minorBidi"/>
                <w:kern w:val="2"/>
              </w:rPr>
              <w:t xml:space="preserve"> 条 </w:t>
            </w:r>
            <w:r>
              <w:rPr>
                <w:rFonts w:hint="eastAsia" w:cstheme="minorBidi"/>
                <w:kern w:val="2"/>
              </w:rPr>
              <w:t>64</w:t>
            </w:r>
            <w:r>
              <w:rPr>
                <w:rFonts w:cstheme="minorBidi"/>
                <w:kern w:val="2"/>
              </w:rPr>
              <w:t>GB DDR4 RDIMM内存</w:t>
            </w:r>
            <w:r>
              <w:rPr>
                <w:rFonts w:hint="eastAsia" w:cstheme="minorBidi"/>
                <w:kern w:val="2"/>
              </w:rPr>
              <w:t>。</w:t>
            </w:r>
          </w:p>
        </w:tc>
      </w:tr>
      <w:tr w14:paraId="0FAC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44085932"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noWrap/>
            <w:vAlign w:val="center"/>
          </w:tcPr>
          <w:p w14:paraId="0F52B8D8">
            <w:pPr>
              <w:widowControl w:val="0"/>
              <w:spacing w:line="360" w:lineRule="auto"/>
              <w:jc w:val="center"/>
              <w:rPr>
                <w:rFonts w:cstheme="minorBidi"/>
                <w:kern w:val="2"/>
              </w:rPr>
            </w:pPr>
            <w:r>
              <w:rPr>
                <w:rFonts w:hint="eastAsia" w:cstheme="minorBidi"/>
                <w:kern w:val="2"/>
              </w:rPr>
              <w:t>硬盘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7389FC99">
            <w:pPr>
              <w:widowControl w:val="0"/>
              <w:spacing w:line="360" w:lineRule="auto"/>
              <w:rPr>
                <w:rFonts w:cstheme="minorBidi"/>
                <w:kern w:val="2"/>
              </w:rPr>
            </w:pPr>
            <w:r>
              <w:rPr>
                <w:rFonts w:cstheme="minorBidi"/>
                <w:kern w:val="2"/>
              </w:rPr>
              <w:t>配置≥</w:t>
            </w:r>
            <w:r>
              <w:rPr>
                <w:rFonts w:hint="eastAsia" w:cstheme="minorBidi"/>
                <w:kern w:val="2"/>
                <w:lang w:val="en-US" w:eastAsia="zh-CN"/>
              </w:rPr>
              <w:t>2</w:t>
            </w:r>
            <w:r>
              <w:rPr>
                <w:rFonts w:cstheme="minorBidi"/>
                <w:kern w:val="2"/>
              </w:rPr>
              <w:t>*1.92TB SSD，≥</w:t>
            </w:r>
            <w:r>
              <w:rPr>
                <w:rFonts w:hint="eastAsia" w:cstheme="minorBidi"/>
                <w:kern w:val="2"/>
                <w:lang w:val="en-US" w:eastAsia="zh-CN"/>
              </w:rPr>
              <w:t>8</w:t>
            </w:r>
            <w:r>
              <w:rPr>
                <w:rFonts w:cstheme="minorBidi"/>
                <w:kern w:val="2"/>
              </w:rPr>
              <w:t>*</w:t>
            </w:r>
            <w:r>
              <w:rPr>
                <w:rFonts w:hint="eastAsia" w:cstheme="minorBidi"/>
                <w:kern w:val="2"/>
                <w:lang w:val="en-US" w:eastAsia="zh-CN"/>
              </w:rPr>
              <w:t>3.84</w:t>
            </w:r>
            <w:r>
              <w:rPr>
                <w:rFonts w:cstheme="minorBidi"/>
                <w:kern w:val="2"/>
              </w:rPr>
              <w:t>TB SSD 硬盘，配置磁盘阵列卡，支持RAID 0/1/5/10</w:t>
            </w:r>
            <w:r>
              <w:rPr>
                <w:rFonts w:hint="eastAsia" w:cstheme="minorBidi"/>
                <w:kern w:val="2"/>
              </w:rPr>
              <w:t>。</w:t>
            </w:r>
            <w:bookmarkStart w:id="0" w:name="_GoBack"/>
            <w:bookmarkEnd w:id="0"/>
          </w:p>
        </w:tc>
      </w:tr>
      <w:tr w14:paraId="7F16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66DFE4BB"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noWrap/>
            <w:vAlign w:val="center"/>
          </w:tcPr>
          <w:p w14:paraId="3656BFB0">
            <w:pPr>
              <w:widowControl w:val="0"/>
              <w:spacing w:line="360" w:lineRule="auto"/>
              <w:jc w:val="center"/>
              <w:rPr>
                <w:rFonts w:cstheme="minorBidi"/>
                <w:kern w:val="2"/>
              </w:rPr>
            </w:pPr>
            <w:r>
              <w:rPr>
                <w:rFonts w:hint="eastAsia" w:cstheme="minorBidi"/>
                <w:kern w:val="2"/>
              </w:rPr>
              <w:t>网卡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3904900A">
            <w:pPr>
              <w:widowControl w:val="0"/>
              <w:spacing w:line="360" w:lineRule="auto"/>
              <w:rPr>
                <w:rFonts w:cstheme="minorBidi"/>
                <w:kern w:val="2"/>
              </w:rPr>
            </w:pPr>
            <w:r>
              <w:rPr>
                <w:rFonts w:cstheme="minorBidi"/>
                <w:kern w:val="2"/>
              </w:rPr>
              <w:t>配置≥4*25GE光口（含模块），配置≥8*200GE ROCE光口（含模块）</w:t>
            </w:r>
          </w:p>
        </w:tc>
      </w:tr>
      <w:tr w14:paraId="7A63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22E93EB6"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noWrap/>
            <w:vAlign w:val="center"/>
          </w:tcPr>
          <w:p w14:paraId="69178117">
            <w:pPr>
              <w:widowControl w:val="0"/>
              <w:spacing w:line="360" w:lineRule="auto"/>
              <w:jc w:val="center"/>
              <w:rPr>
                <w:rFonts w:cstheme="minorBidi"/>
                <w:kern w:val="2"/>
              </w:rPr>
            </w:pPr>
            <w:r>
              <w:rPr>
                <w:rFonts w:hint="eastAsia" w:cstheme="minorBidi"/>
                <w:kern w:val="2"/>
              </w:rPr>
              <w:t>电源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45C0394E">
            <w:pPr>
              <w:widowControl w:val="0"/>
              <w:spacing w:line="360" w:lineRule="auto"/>
              <w:rPr>
                <w:rFonts w:cstheme="minorBidi"/>
                <w:kern w:val="2"/>
              </w:rPr>
            </w:pPr>
            <w:r>
              <w:rPr>
                <w:rFonts w:hint="eastAsia" w:cstheme="minorBidi"/>
                <w:kern w:val="2"/>
              </w:rPr>
              <w:t>配置</w:t>
            </w:r>
            <w:r>
              <w:rPr>
                <w:rFonts w:cstheme="minorBidi"/>
                <w:kern w:val="2"/>
              </w:rPr>
              <w:t>≥4*2600W白金交流电源，满配冗余热插拔电源，配置≥8个风扇，支持单风扇失效和热插拔</w:t>
            </w:r>
            <w:r>
              <w:rPr>
                <w:rFonts w:hint="eastAsia" w:cstheme="minorBidi"/>
                <w:kern w:val="2"/>
              </w:rPr>
              <w:t>。</w:t>
            </w:r>
          </w:p>
        </w:tc>
      </w:tr>
      <w:tr w14:paraId="0E61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4B8FBDA0"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noWrap/>
            <w:vAlign w:val="center"/>
          </w:tcPr>
          <w:p w14:paraId="646A752B">
            <w:pPr>
              <w:widowControl w:val="0"/>
              <w:spacing w:line="360" w:lineRule="auto"/>
              <w:jc w:val="center"/>
              <w:rPr>
                <w:rFonts w:cstheme="minorBidi"/>
                <w:kern w:val="2"/>
              </w:rPr>
            </w:pPr>
            <w:r>
              <w:rPr>
                <w:rFonts w:cstheme="minorBidi"/>
                <w:kern w:val="2"/>
              </w:rPr>
              <w:t>供应保障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631DEEDA">
            <w:pPr>
              <w:widowControl w:val="0"/>
              <w:spacing w:line="360" w:lineRule="auto"/>
              <w:rPr>
                <w:rFonts w:cstheme="minorBidi"/>
                <w:kern w:val="2"/>
              </w:rPr>
            </w:pPr>
            <w:r>
              <w:rPr>
                <w:rFonts w:cstheme="minorBidi"/>
                <w:kern w:val="2"/>
              </w:rPr>
              <w:t>为保障业务延续性，提供服务器主板供应商针对本次项目出具的供应保障函</w:t>
            </w:r>
            <w:r>
              <w:rPr>
                <w:rFonts w:hint="eastAsia" w:cstheme="minorBidi"/>
                <w:kern w:val="2"/>
              </w:rPr>
              <w:t>。</w:t>
            </w:r>
            <w:r>
              <w:t>（</w:t>
            </w:r>
            <w:r>
              <w:rPr>
                <w:rFonts w:hint="eastAsia"/>
              </w:rPr>
              <w:t>供应商</w:t>
            </w:r>
            <w:r>
              <w:t>需提供</w:t>
            </w:r>
            <w:r>
              <w:rPr>
                <w:rFonts w:hint="eastAsia"/>
              </w:rPr>
              <w:t>证明材料并</w:t>
            </w:r>
            <w:r>
              <w:t>加盖公章）</w:t>
            </w:r>
          </w:p>
        </w:tc>
      </w:tr>
      <w:tr w14:paraId="3FA6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3A770F56">
            <w:pPr>
              <w:pStyle w:val="13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noWrap/>
            <w:vAlign w:val="center"/>
          </w:tcPr>
          <w:p w14:paraId="049436FB">
            <w:pPr>
              <w:widowControl w:val="0"/>
              <w:spacing w:line="360" w:lineRule="auto"/>
              <w:jc w:val="center"/>
              <w:rPr>
                <w:rFonts w:cstheme="minorBidi"/>
                <w:kern w:val="2"/>
              </w:rPr>
            </w:pPr>
            <w:r>
              <w:rPr>
                <w:rFonts w:hint="eastAsia"/>
              </w:rPr>
              <w:t>服务周期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450DDB67">
            <w:pPr>
              <w:widowControl w:val="0"/>
              <w:spacing w:line="360" w:lineRule="auto"/>
              <w:rPr>
                <w:rFonts w:cstheme="minorBidi"/>
                <w:kern w:val="2"/>
              </w:rPr>
            </w:pPr>
            <w:r>
              <w:rPr>
                <w:rFonts w:hint="eastAsia"/>
              </w:rPr>
              <w:t>提供原厂商首次安装服务和≥3年7*24小时产品免费服务周期。</w:t>
            </w:r>
          </w:p>
        </w:tc>
      </w:tr>
    </w:tbl>
    <w:p w14:paraId="7F5E66A9"/>
    <w:p w14:paraId="639568CA">
      <w:pPr>
        <w:pStyle w:val="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4.2 高速交换机参数要求</w:t>
      </w:r>
    </w:p>
    <w:tbl>
      <w:tblPr>
        <w:tblStyle w:val="10"/>
        <w:tblW w:w="4997" w:type="pc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748"/>
        <w:gridCol w:w="5759"/>
      </w:tblGrid>
      <w:tr w14:paraId="3B68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49C98D2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26" w:type="pct"/>
            <w:shd w:val="clear" w:color="auto" w:fill="FFFFFF" w:themeFill="background1"/>
            <w:vAlign w:val="center"/>
          </w:tcPr>
          <w:p w14:paraId="54392AF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指标项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30334EF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指标要求</w:t>
            </w:r>
          </w:p>
        </w:tc>
      </w:tr>
      <w:tr w14:paraId="6B96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3E1CEFCD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vAlign w:val="center"/>
          </w:tcPr>
          <w:p w14:paraId="77286E73">
            <w:pPr>
              <w:spacing w:line="360" w:lineRule="auto"/>
              <w:jc w:val="center"/>
            </w:pPr>
            <w:r>
              <w:rPr>
                <w:rFonts w:hint="eastAsia"/>
              </w:rPr>
              <w:t>性能要求</w:t>
            </w: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65222FF4">
            <w:pPr>
              <w:spacing w:line="360" w:lineRule="auto"/>
            </w:pPr>
            <w:r>
              <w:rPr>
                <w:rFonts w:hint="eastAsia"/>
              </w:rPr>
              <w:t>交换容量≥25Tbps，包转发率≥19000Mpps，提供官网链接及截图证明（若官网有双指标，则以最低的为准）。</w:t>
            </w:r>
          </w:p>
        </w:tc>
      </w:tr>
      <w:tr w14:paraId="2B89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0C6BEEE7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vAlign w:val="center"/>
          </w:tcPr>
          <w:p w14:paraId="23B8D808">
            <w:pPr>
              <w:spacing w:line="360" w:lineRule="auto"/>
              <w:jc w:val="center"/>
            </w:pPr>
            <w:r>
              <w:rPr>
                <w:rFonts w:hint="eastAsia"/>
              </w:rPr>
              <w:t>端口要求</w:t>
            </w: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054462A8">
            <w:pPr>
              <w:spacing w:line="360" w:lineRule="auto"/>
            </w:pPr>
            <w:r>
              <w:t>400GE 光接口≥32个（兼容200GE/100GE），10GE光口≥2，提供官网链接及截图证明。</w:t>
            </w:r>
            <w:r>
              <w:rPr>
                <w:rFonts w:hint="eastAsia"/>
              </w:rPr>
              <w:t>。</w:t>
            </w:r>
          </w:p>
        </w:tc>
      </w:tr>
      <w:tr w14:paraId="1A58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54FC9596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restart"/>
            <w:shd w:val="clear" w:color="auto" w:fill="FFFFFF" w:themeFill="background1"/>
            <w:noWrap/>
            <w:vAlign w:val="center"/>
          </w:tcPr>
          <w:p w14:paraId="79037F12">
            <w:pPr>
              <w:spacing w:line="360" w:lineRule="auto"/>
              <w:jc w:val="center"/>
            </w:pPr>
            <w:r>
              <w:rPr>
                <w:rFonts w:hint="eastAsia"/>
              </w:rPr>
              <w:t>硬件</w:t>
            </w: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162EBEBE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设备高度≤1U。</w:t>
            </w:r>
          </w:p>
        </w:tc>
      </w:tr>
      <w:tr w14:paraId="7E31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44B8A89F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continue"/>
            <w:shd w:val="clear" w:color="auto" w:fill="FFFFFF" w:themeFill="background1"/>
            <w:vAlign w:val="center"/>
          </w:tcPr>
          <w:p w14:paraId="7B29AA0F">
            <w:pPr>
              <w:spacing w:line="360" w:lineRule="auto"/>
              <w:jc w:val="center"/>
            </w:pP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086DFA89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电源模块槽位≥2个，风扇模块槽位≥6个，满配电源风扇。</w:t>
            </w:r>
          </w:p>
        </w:tc>
      </w:tr>
      <w:tr w14:paraId="1CF9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3DE3D862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continue"/>
            <w:shd w:val="clear" w:color="auto" w:fill="FFFFFF" w:themeFill="background1"/>
            <w:vAlign w:val="center"/>
          </w:tcPr>
          <w:p w14:paraId="68F0F899">
            <w:pPr>
              <w:spacing w:line="360" w:lineRule="auto"/>
              <w:jc w:val="center"/>
            </w:pP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7F7DECFB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设备关键芯片（CPU芯片和转发芯片）要求国产化。</w:t>
            </w:r>
            <w:r>
              <w:t>（</w:t>
            </w:r>
            <w:r>
              <w:rPr>
                <w:rFonts w:hint="eastAsia"/>
              </w:rPr>
              <w:t>供应商</w:t>
            </w:r>
            <w:r>
              <w:t>需提供</w:t>
            </w:r>
            <w:r>
              <w:rPr>
                <w:rFonts w:hint="eastAsia"/>
              </w:rPr>
              <w:t>证明材料并</w:t>
            </w:r>
            <w:r>
              <w:t>加盖公章）</w:t>
            </w:r>
          </w:p>
        </w:tc>
      </w:tr>
      <w:tr w14:paraId="4FF8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22F892F5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restart"/>
            <w:shd w:val="clear" w:color="auto" w:fill="FFFFFF" w:themeFill="background1"/>
            <w:noWrap/>
            <w:vAlign w:val="center"/>
          </w:tcPr>
          <w:p w14:paraId="352A8D48">
            <w:pPr>
              <w:spacing w:line="360" w:lineRule="auto"/>
              <w:jc w:val="center"/>
            </w:pPr>
            <w:r>
              <w:rPr>
                <w:rFonts w:hint="eastAsia"/>
              </w:rPr>
              <w:t>二层功能</w:t>
            </w: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3C7AD98D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支持Access、Trunk和Hybrid三种模式</w:t>
            </w:r>
          </w:p>
        </w:tc>
      </w:tr>
      <w:tr w14:paraId="0757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140E4D1F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continue"/>
            <w:shd w:val="clear" w:color="auto" w:fill="FFFFFF" w:themeFill="background1"/>
            <w:vAlign w:val="center"/>
          </w:tcPr>
          <w:p w14:paraId="03B15B42">
            <w:pPr>
              <w:spacing w:line="360" w:lineRule="auto"/>
              <w:jc w:val="center"/>
            </w:pP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4606A0E8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支持M-LAG或vPC或DRNI等跨机箱链路捆绑技术。</w:t>
            </w:r>
          </w:p>
        </w:tc>
      </w:tr>
      <w:tr w14:paraId="3D09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4E22460B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restart"/>
            <w:shd w:val="clear" w:color="auto" w:fill="FFFFFF" w:themeFill="background1"/>
            <w:noWrap/>
            <w:vAlign w:val="center"/>
          </w:tcPr>
          <w:p w14:paraId="13E5ECDD">
            <w:pPr>
              <w:spacing w:line="360" w:lineRule="auto"/>
              <w:jc w:val="center"/>
            </w:pPr>
            <w:r>
              <w:rPr>
                <w:rFonts w:hint="eastAsia"/>
              </w:rPr>
              <w:t>三层功能</w:t>
            </w: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76BC9E18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支持 RIP、OSPF、ISIS、BGP 等 IPv4 动态路由协议。</w:t>
            </w:r>
          </w:p>
        </w:tc>
      </w:tr>
      <w:tr w14:paraId="46A5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3FFBFE25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continue"/>
            <w:shd w:val="clear" w:color="auto" w:fill="FFFFFF" w:themeFill="background1"/>
            <w:vAlign w:val="center"/>
          </w:tcPr>
          <w:p w14:paraId="4151A49D">
            <w:pPr>
              <w:spacing w:line="360" w:lineRule="auto"/>
              <w:jc w:val="center"/>
            </w:pP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7424E656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支持 RIPng、OSPFv3、ISISv6、BGP4+等 IPv6 动态路由协议。</w:t>
            </w:r>
          </w:p>
        </w:tc>
      </w:tr>
      <w:tr w14:paraId="7A28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5165F1F6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continue"/>
            <w:shd w:val="clear" w:color="auto" w:fill="FFFFFF" w:themeFill="background1"/>
            <w:vAlign w:val="center"/>
          </w:tcPr>
          <w:p w14:paraId="4F003CA3">
            <w:pPr>
              <w:spacing w:line="360" w:lineRule="auto"/>
              <w:jc w:val="center"/>
            </w:pP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572323FD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支持 BFD for BGP/IS-IS/OSPF/静态路由。</w:t>
            </w:r>
          </w:p>
        </w:tc>
      </w:tr>
      <w:tr w14:paraId="24E7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7D0B5427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restart"/>
            <w:shd w:val="clear" w:color="auto" w:fill="FFFFFF" w:themeFill="background1"/>
            <w:noWrap/>
            <w:vAlign w:val="center"/>
          </w:tcPr>
          <w:p w14:paraId="36A858C6">
            <w:pPr>
              <w:spacing w:line="360" w:lineRule="auto"/>
              <w:jc w:val="center"/>
            </w:pPr>
            <w:r>
              <w:rPr>
                <w:rFonts w:hint="eastAsia"/>
              </w:rPr>
              <w:t>QOS</w:t>
            </w: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73628077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支持MAC漂移联动端口 error-down。</w:t>
            </w:r>
            <w:r>
              <w:t>（</w:t>
            </w:r>
            <w:r>
              <w:rPr>
                <w:rFonts w:hint="eastAsia"/>
              </w:rPr>
              <w:t>供应商</w:t>
            </w:r>
            <w:r>
              <w:t>需提供</w:t>
            </w:r>
            <w:r>
              <w:rPr>
                <w:rFonts w:hint="eastAsia"/>
              </w:rPr>
              <w:t>证明材料并</w:t>
            </w:r>
            <w:r>
              <w:t>加盖公章）</w:t>
            </w:r>
          </w:p>
        </w:tc>
      </w:tr>
      <w:tr w14:paraId="332E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55E5A19D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continue"/>
            <w:shd w:val="clear" w:color="auto" w:fill="FFFFFF" w:themeFill="background1"/>
            <w:vAlign w:val="center"/>
          </w:tcPr>
          <w:p w14:paraId="6575DFBF">
            <w:pPr>
              <w:spacing w:line="360" w:lineRule="auto"/>
              <w:jc w:val="center"/>
            </w:pP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761588D0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支持基于VLAN/子接口/BD/VxLAN 隧道的MAC-LIMIT。</w:t>
            </w:r>
          </w:p>
        </w:tc>
      </w:tr>
      <w:tr w14:paraId="2302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18E5660C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restart"/>
            <w:shd w:val="clear" w:color="auto" w:fill="FFFFFF" w:themeFill="background1"/>
            <w:noWrap/>
            <w:vAlign w:val="center"/>
          </w:tcPr>
          <w:p w14:paraId="33889ACC">
            <w:pPr>
              <w:spacing w:line="360" w:lineRule="auto"/>
              <w:jc w:val="center"/>
            </w:pPr>
            <w:r>
              <w:rPr>
                <w:rFonts w:hint="eastAsia"/>
              </w:rPr>
              <w:t>可靠性</w:t>
            </w: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1AA7660B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支持数据面故障快速自愈。</w:t>
            </w:r>
            <w:r>
              <w:t>（</w:t>
            </w:r>
            <w:r>
              <w:rPr>
                <w:rFonts w:hint="eastAsia"/>
              </w:rPr>
              <w:t>供应商</w:t>
            </w:r>
            <w:r>
              <w:t>需提供</w:t>
            </w:r>
            <w:r>
              <w:rPr>
                <w:rFonts w:hint="eastAsia"/>
              </w:rPr>
              <w:t>证明材料并</w:t>
            </w:r>
            <w:r>
              <w:t>加盖公章）</w:t>
            </w:r>
          </w:p>
        </w:tc>
      </w:tr>
      <w:tr w14:paraId="0C9A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309B63DC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continue"/>
            <w:shd w:val="clear" w:color="auto" w:fill="FFFFFF" w:themeFill="background1"/>
            <w:noWrap/>
            <w:vAlign w:val="center"/>
          </w:tcPr>
          <w:p w14:paraId="5452BF3E">
            <w:pPr>
              <w:spacing w:line="360" w:lineRule="auto"/>
              <w:jc w:val="center"/>
            </w:pPr>
          </w:p>
        </w:tc>
        <w:tc>
          <w:tcPr>
            <w:tcW w:w="3381" w:type="pct"/>
            <w:shd w:val="clear" w:color="auto" w:fill="FFFFFF" w:themeFill="background1"/>
            <w:vAlign w:val="center"/>
          </w:tcPr>
          <w:p w14:paraId="057FA2F1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支持VRRP、VRRP负载分担、BFD for VRRP 。</w:t>
            </w:r>
          </w:p>
        </w:tc>
      </w:tr>
      <w:tr w14:paraId="4D0A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2280B5A9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restart"/>
            <w:shd w:val="clear" w:color="auto" w:fill="FFFFFF" w:themeFill="background1"/>
            <w:noWrap/>
            <w:vAlign w:val="center"/>
          </w:tcPr>
          <w:p w14:paraId="3EC5D309">
            <w:pPr>
              <w:spacing w:line="360" w:lineRule="auto"/>
              <w:jc w:val="center"/>
            </w:pPr>
            <w:r>
              <w:rPr>
                <w:rFonts w:hint="eastAsia"/>
              </w:rPr>
              <w:t>配置和维护</w:t>
            </w: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463DD46A">
            <w:pPr>
              <w:spacing w:line="360" w:lineRule="auto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支持IFIT随流检测功能。</w:t>
            </w:r>
          </w:p>
        </w:tc>
      </w:tr>
      <w:tr w14:paraId="2D77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3068092B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continue"/>
            <w:shd w:val="clear" w:color="auto" w:fill="FFFFFF" w:themeFill="background1"/>
            <w:vAlign w:val="center"/>
          </w:tcPr>
          <w:p w14:paraId="22348EBD">
            <w:pPr>
              <w:spacing w:line="360" w:lineRule="auto"/>
              <w:jc w:val="center"/>
            </w:pP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5554B383">
            <w:pPr>
              <w:spacing w:line="360" w:lineRule="auto"/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支持Packet Event：丢包可视、超长时延可视。</w:t>
            </w:r>
          </w:p>
        </w:tc>
      </w:tr>
      <w:tr w14:paraId="3EC5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5F77093D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continue"/>
            <w:shd w:val="clear" w:color="auto" w:fill="FFFFFF" w:themeFill="background1"/>
            <w:vAlign w:val="center"/>
          </w:tcPr>
          <w:p w14:paraId="74AA5F8B">
            <w:pPr>
              <w:spacing w:line="360" w:lineRule="auto"/>
              <w:jc w:val="center"/>
            </w:pP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47205766">
            <w:pPr>
              <w:spacing w:line="360" w:lineRule="auto"/>
            </w:pPr>
            <w:r>
              <w:rPr>
                <w:rFonts w:hint="eastAsia"/>
                <w:color w:val="000000"/>
                <w:lang w:bidi="ar"/>
              </w:rPr>
              <w:t>支持SNMP V1/V2/V3、Telnet、RMON、SSH。</w:t>
            </w:r>
          </w:p>
        </w:tc>
      </w:tr>
      <w:tr w14:paraId="6A66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436EC7BA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vMerge w:val="continue"/>
            <w:shd w:val="clear" w:color="auto" w:fill="FFFFFF" w:themeFill="background1"/>
            <w:vAlign w:val="center"/>
          </w:tcPr>
          <w:p w14:paraId="0BF0F32E">
            <w:pPr>
              <w:spacing w:line="360" w:lineRule="auto"/>
              <w:jc w:val="center"/>
            </w:pP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35ADDF90">
            <w:pPr>
              <w:spacing w:line="360" w:lineRule="auto"/>
            </w:pPr>
            <w:r>
              <w:rPr>
                <w:color w:val="000000"/>
                <w:lang w:bidi="ar"/>
              </w:rPr>
              <w:t>端口侧面板和电源侧面板都配备系统运行状态灯和远程运维ID指示灯（现场定位用指示灯，运维人员可远程控制ID灯开启和关闭）</w:t>
            </w:r>
            <w:r>
              <w:rPr>
                <w:rFonts w:hint="eastAsia"/>
                <w:color w:val="000000"/>
                <w:lang w:bidi="ar"/>
              </w:rPr>
              <w:t>。</w:t>
            </w:r>
            <w:r>
              <w:t>（</w:t>
            </w:r>
            <w:r>
              <w:rPr>
                <w:rFonts w:hint="eastAsia"/>
              </w:rPr>
              <w:t>供应商</w:t>
            </w:r>
            <w:r>
              <w:t>需提供</w:t>
            </w:r>
            <w:r>
              <w:rPr>
                <w:rFonts w:hint="eastAsia"/>
              </w:rPr>
              <w:t>证明材料并</w:t>
            </w:r>
            <w:r>
              <w:t>加盖公章）</w:t>
            </w:r>
          </w:p>
        </w:tc>
      </w:tr>
      <w:tr w14:paraId="0BDD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754F4B03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noWrap/>
            <w:vAlign w:val="center"/>
          </w:tcPr>
          <w:p w14:paraId="7DFDA88C">
            <w:pPr>
              <w:spacing w:line="360" w:lineRule="auto"/>
              <w:jc w:val="center"/>
            </w:pPr>
            <w:r>
              <w:rPr>
                <w:rFonts w:hint="eastAsia"/>
              </w:rPr>
              <w:t>流量分析</w:t>
            </w: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073809CF">
            <w:pPr>
              <w:spacing w:line="360" w:lineRule="auto"/>
            </w:pPr>
            <w:r>
              <w:rPr>
                <w:rFonts w:hint="eastAsia"/>
              </w:rPr>
              <w:t>Netstream满足10GE 1:1采样。</w:t>
            </w:r>
            <w:r>
              <w:t>（</w:t>
            </w:r>
            <w:r>
              <w:rPr>
                <w:rFonts w:hint="eastAsia"/>
              </w:rPr>
              <w:t>供应商</w:t>
            </w:r>
            <w:r>
              <w:t>需提供</w:t>
            </w:r>
            <w:r>
              <w:rPr>
                <w:rFonts w:hint="eastAsia"/>
              </w:rPr>
              <w:t>证明材料并</w:t>
            </w:r>
            <w:r>
              <w:t>加盖公章）</w:t>
            </w:r>
          </w:p>
        </w:tc>
      </w:tr>
      <w:tr w14:paraId="4DEA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38C5DE78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noWrap/>
            <w:vAlign w:val="center"/>
          </w:tcPr>
          <w:p w14:paraId="19F4670E">
            <w:pPr>
              <w:spacing w:line="360" w:lineRule="auto"/>
              <w:jc w:val="center"/>
            </w:pPr>
            <w:r>
              <w:rPr>
                <w:rFonts w:hint="eastAsia"/>
              </w:rPr>
              <w:t>实配</w:t>
            </w: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5022462C">
            <w:pPr>
              <w:spacing w:line="360" w:lineRule="auto"/>
            </w:pPr>
            <w:r>
              <w:t>双电源，满配400G多模光模块（可一分二）</w:t>
            </w:r>
            <w:r>
              <w:rPr>
                <w:rFonts w:hint="eastAsia"/>
              </w:rPr>
              <w:t>。</w:t>
            </w:r>
          </w:p>
        </w:tc>
      </w:tr>
      <w:tr w14:paraId="279C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3" w:type="pct"/>
            <w:shd w:val="clear" w:color="auto" w:fill="FFFFFF" w:themeFill="background1"/>
            <w:vAlign w:val="center"/>
          </w:tcPr>
          <w:p w14:paraId="47CA259E">
            <w:pPr>
              <w:pStyle w:val="13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26" w:type="pct"/>
            <w:shd w:val="clear" w:color="auto" w:fill="FFFFFF" w:themeFill="background1"/>
            <w:noWrap/>
            <w:vAlign w:val="center"/>
          </w:tcPr>
          <w:p w14:paraId="3111E8F4">
            <w:pPr>
              <w:spacing w:line="360" w:lineRule="auto"/>
              <w:jc w:val="center"/>
            </w:pPr>
            <w:r>
              <w:rPr>
                <w:rFonts w:hint="eastAsia"/>
              </w:rPr>
              <w:t>服务周期</w:t>
            </w:r>
          </w:p>
        </w:tc>
        <w:tc>
          <w:tcPr>
            <w:tcW w:w="3381" w:type="pct"/>
            <w:shd w:val="clear" w:color="auto" w:fill="FFFFFF" w:themeFill="background1"/>
            <w:noWrap/>
            <w:vAlign w:val="center"/>
          </w:tcPr>
          <w:p w14:paraId="1722A838">
            <w:pPr>
              <w:spacing w:line="360" w:lineRule="auto"/>
            </w:pPr>
            <w:r>
              <w:rPr>
                <w:rFonts w:hint="eastAsia"/>
              </w:rPr>
              <w:t>提供原厂商首次安装服务和≥3年7*24小时产品免费服务周期。</w:t>
            </w:r>
          </w:p>
        </w:tc>
      </w:tr>
    </w:tbl>
    <w:p w14:paraId="62B460A5">
      <w:pPr>
        <w:spacing w:before="100" w:beforeAutospacing="1"/>
        <w:rPr>
          <w:b/>
        </w:rPr>
      </w:pPr>
    </w:p>
    <w:sectPr>
      <w:footerReference r:id="rId5" w:type="default"/>
      <w:pgSz w:w="11900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6074722"/>
    </w:sdtPr>
    <w:sdtContent>
      <w:p w14:paraId="56D181B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F6D009D"/>
    <w:multiLevelType w:val="multilevel"/>
    <w:tmpl w:val="3F6D009D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52F37974"/>
    <w:multiLevelType w:val="multilevel"/>
    <w:tmpl w:val="52F37974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hideSpellingErrors/>
  <w:hideGrammaticalErrors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wY2UxNjVlNGJkMGIzYjJlY2FlN2ZmNGU5ZWU1ZjQifQ=="/>
  </w:docVars>
  <w:rsids>
    <w:rsidRoot w:val="006E4950"/>
    <w:rsid w:val="00001A30"/>
    <w:rsid w:val="00005886"/>
    <w:rsid w:val="00007C87"/>
    <w:rsid w:val="00016D56"/>
    <w:rsid w:val="00017029"/>
    <w:rsid w:val="00022B8B"/>
    <w:rsid w:val="00030D5D"/>
    <w:rsid w:val="000365D6"/>
    <w:rsid w:val="00036922"/>
    <w:rsid w:val="00037E53"/>
    <w:rsid w:val="00040B34"/>
    <w:rsid w:val="00042394"/>
    <w:rsid w:val="00042EF5"/>
    <w:rsid w:val="00043BB0"/>
    <w:rsid w:val="00044B8F"/>
    <w:rsid w:val="0004588D"/>
    <w:rsid w:val="00051148"/>
    <w:rsid w:val="00055B6A"/>
    <w:rsid w:val="0005653A"/>
    <w:rsid w:val="000567A1"/>
    <w:rsid w:val="00056CC4"/>
    <w:rsid w:val="000603E7"/>
    <w:rsid w:val="00066330"/>
    <w:rsid w:val="000704DD"/>
    <w:rsid w:val="00070968"/>
    <w:rsid w:val="000A004F"/>
    <w:rsid w:val="000A14B0"/>
    <w:rsid w:val="000A227B"/>
    <w:rsid w:val="000A3B5C"/>
    <w:rsid w:val="000A3BF0"/>
    <w:rsid w:val="000A7314"/>
    <w:rsid w:val="000B2261"/>
    <w:rsid w:val="000B2D62"/>
    <w:rsid w:val="000B6CEF"/>
    <w:rsid w:val="000C24E2"/>
    <w:rsid w:val="000C3621"/>
    <w:rsid w:val="000C43A8"/>
    <w:rsid w:val="000C67D4"/>
    <w:rsid w:val="000D03B4"/>
    <w:rsid w:val="000D0566"/>
    <w:rsid w:val="000D3B6D"/>
    <w:rsid w:val="000E1F56"/>
    <w:rsid w:val="000E5DAC"/>
    <w:rsid w:val="000E69C5"/>
    <w:rsid w:val="000F03DE"/>
    <w:rsid w:val="000F34A9"/>
    <w:rsid w:val="000F60DE"/>
    <w:rsid w:val="00105583"/>
    <w:rsid w:val="00105658"/>
    <w:rsid w:val="00111329"/>
    <w:rsid w:val="001129C5"/>
    <w:rsid w:val="00112ACC"/>
    <w:rsid w:val="0011421B"/>
    <w:rsid w:val="001221F0"/>
    <w:rsid w:val="001226F9"/>
    <w:rsid w:val="00126068"/>
    <w:rsid w:val="00131C75"/>
    <w:rsid w:val="00135636"/>
    <w:rsid w:val="0013754E"/>
    <w:rsid w:val="00141317"/>
    <w:rsid w:val="00141494"/>
    <w:rsid w:val="0014337F"/>
    <w:rsid w:val="001454DA"/>
    <w:rsid w:val="00152A24"/>
    <w:rsid w:val="00152FEC"/>
    <w:rsid w:val="00153454"/>
    <w:rsid w:val="00154A69"/>
    <w:rsid w:val="00155D04"/>
    <w:rsid w:val="00157E34"/>
    <w:rsid w:val="001607D9"/>
    <w:rsid w:val="0016421E"/>
    <w:rsid w:val="0016437A"/>
    <w:rsid w:val="00165C73"/>
    <w:rsid w:val="00166044"/>
    <w:rsid w:val="00167AB9"/>
    <w:rsid w:val="00180079"/>
    <w:rsid w:val="001831C5"/>
    <w:rsid w:val="00183F81"/>
    <w:rsid w:val="00186985"/>
    <w:rsid w:val="00187716"/>
    <w:rsid w:val="0019023B"/>
    <w:rsid w:val="00192D4B"/>
    <w:rsid w:val="001951CA"/>
    <w:rsid w:val="00196DD4"/>
    <w:rsid w:val="00196DF2"/>
    <w:rsid w:val="00197826"/>
    <w:rsid w:val="001A08EA"/>
    <w:rsid w:val="001A6DBE"/>
    <w:rsid w:val="001B21D3"/>
    <w:rsid w:val="001B4B48"/>
    <w:rsid w:val="001C05BC"/>
    <w:rsid w:val="001C7DD6"/>
    <w:rsid w:val="001D1518"/>
    <w:rsid w:val="001D5E5C"/>
    <w:rsid w:val="001D615E"/>
    <w:rsid w:val="001E39E3"/>
    <w:rsid w:val="001E6558"/>
    <w:rsid w:val="001E686A"/>
    <w:rsid w:val="001F0D98"/>
    <w:rsid w:val="001F4528"/>
    <w:rsid w:val="001F6D2F"/>
    <w:rsid w:val="002011C8"/>
    <w:rsid w:val="0020218F"/>
    <w:rsid w:val="00205DC1"/>
    <w:rsid w:val="002069C4"/>
    <w:rsid w:val="00206AEE"/>
    <w:rsid w:val="00211A01"/>
    <w:rsid w:val="00213943"/>
    <w:rsid w:val="00217481"/>
    <w:rsid w:val="00217D46"/>
    <w:rsid w:val="00220F05"/>
    <w:rsid w:val="002218DF"/>
    <w:rsid w:val="002222DE"/>
    <w:rsid w:val="00227273"/>
    <w:rsid w:val="002304BC"/>
    <w:rsid w:val="0023074A"/>
    <w:rsid w:val="00230E1E"/>
    <w:rsid w:val="00232958"/>
    <w:rsid w:val="00237B34"/>
    <w:rsid w:val="00244BE2"/>
    <w:rsid w:val="00246633"/>
    <w:rsid w:val="00261F0C"/>
    <w:rsid w:val="00263A4F"/>
    <w:rsid w:val="002656B4"/>
    <w:rsid w:val="00267E2B"/>
    <w:rsid w:val="002803DC"/>
    <w:rsid w:val="00282AF9"/>
    <w:rsid w:val="002874D2"/>
    <w:rsid w:val="00290C49"/>
    <w:rsid w:val="00292DBA"/>
    <w:rsid w:val="0029415E"/>
    <w:rsid w:val="00294D0D"/>
    <w:rsid w:val="00295B58"/>
    <w:rsid w:val="00296A95"/>
    <w:rsid w:val="002A0851"/>
    <w:rsid w:val="002A25EC"/>
    <w:rsid w:val="002A26F2"/>
    <w:rsid w:val="002A31E8"/>
    <w:rsid w:val="002A3892"/>
    <w:rsid w:val="002A4659"/>
    <w:rsid w:val="002B53AA"/>
    <w:rsid w:val="002B60A8"/>
    <w:rsid w:val="002B6A65"/>
    <w:rsid w:val="002B7BD2"/>
    <w:rsid w:val="002C4702"/>
    <w:rsid w:val="002D11F9"/>
    <w:rsid w:val="002D16C4"/>
    <w:rsid w:val="002D3930"/>
    <w:rsid w:val="002D4587"/>
    <w:rsid w:val="002D57A8"/>
    <w:rsid w:val="002D6E4A"/>
    <w:rsid w:val="002E151E"/>
    <w:rsid w:val="002E40F6"/>
    <w:rsid w:val="002E5F7E"/>
    <w:rsid w:val="002F1C39"/>
    <w:rsid w:val="002F4B0E"/>
    <w:rsid w:val="002F5DA0"/>
    <w:rsid w:val="002F5FA3"/>
    <w:rsid w:val="002F7BBE"/>
    <w:rsid w:val="002F7D21"/>
    <w:rsid w:val="002F7E42"/>
    <w:rsid w:val="0030454C"/>
    <w:rsid w:val="00304DAC"/>
    <w:rsid w:val="00311662"/>
    <w:rsid w:val="00312590"/>
    <w:rsid w:val="003170CC"/>
    <w:rsid w:val="003217AA"/>
    <w:rsid w:val="00324C95"/>
    <w:rsid w:val="00324F64"/>
    <w:rsid w:val="00327136"/>
    <w:rsid w:val="00332847"/>
    <w:rsid w:val="00337BD7"/>
    <w:rsid w:val="003412CF"/>
    <w:rsid w:val="00341446"/>
    <w:rsid w:val="00342D5A"/>
    <w:rsid w:val="003446F9"/>
    <w:rsid w:val="00346C90"/>
    <w:rsid w:val="0035258F"/>
    <w:rsid w:val="00355E20"/>
    <w:rsid w:val="0035710F"/>
    <w:rsid w:val="00360447"/>
    <w:rsid w:val="003631D6"/>
    <w:rsid w:val="00372D83"/>
    <w:rsid w:val="0037742E"/>
    <w:rsid w:val="003809DD"/>
    <w:rsid w:val="00386869"/>
    <w:rsid w:val="0038743E"/>
    <w:rsid w:val="00392A2D"/>
    <w:rsid w:val="00393CDC"/>
    <w:rsid w:val="00396214"/>
    <w:rsid w:val="00396B38"/>
    <w:rsid w:val="00397477"/>
    <w:rsid w:val="003A2C4F"/>
    <w:rsid w:val="003A3F68"/>
    <w:rsid w:val="003B63D5"/>
    <w:rsid w:val="003B6534"/>
    <w:rsid w:val="003C34F6"/>
    <w:rsid w:val="003C534E"/>
    <w:rsid w:val="003C618A"/>
    <w:rsid w:val="003C7399"/>
    <w:rsid w:val="003D3F73"/>
    <w:rsid w:val="003D5589"/>
    <w:rsid w:val="003D6376"/>
    <w:rsid w:val="003D7ECD"/>
    <w:rsid w:val="003E5E22"/>
    <w:rsid w:val="003E61A3"/>
    <w:rsid w:val="003E7041"/>
    <w:rsid w:val="003F01CF"/>
    <w:rsid w:val="003F2EEF"/>
    <w:rsid w:val="003F6240"/>
    <w:rsid w:val="004006A7"/>
    <w:rsid w:val="004052C2"/>
    <w:rsid w:val="0040587C"/>
    <w:rsid w:val="00406026"/>
    <w:rsid w:val="00410784"/>
    <w:rsid w:val="004129E7"/>
    <w:rsid w:val="00417BCD"/>
    <w:rsid w:val="0042331E"/>
    <w:rsid w:val="00426CC0"/>
    <w:rsid w:val="00426D96"/>
    <w:rsid w:val="00430D33"/>
    <w:rsid w:val="004318FD"/>
    <w:rsid w:val="00431B5A"/>
    <w:rsid w:val="00435D70"/>
    <w:rsid w:val="004362A7"/>
    <w:rsid w:val="0044120A"/>
    <w:rsid w:val="00441AA5"/>
    <w:rsid w:val="00443EFA"/>
    <w:rsid w:val="00444E72"/>
    <w:rsid w:val="00451877"/>
    <w:rsid w:val="004567DD"/>
    <w:rsid w:val="00461DF7"/>
    <w:rsid w:val="00462217"/>
    <w:rsid w:val="004628CC"/>
    <w:rsid w:val="00467D2D"/>
    <w:rsid w:val="00473A06"/>
    <w:rsid w:val="00476D9C"/>
    <w:rsid w:val="00476DFF"/>
    <w:rsid w:val="00480EB1"/>
    <w:rsid w:val="00483888"/>
    <w:rsid w:val="00486903"/>
    <w:rsid w:val="004A12C6"/>
    <w:rsid w:val="004A6346"/>
    <w:rsid w:val="004B1680"/>
    <w:rsid w:val="004B18B3"/>
    <w:rsid w:val="004B679E"/>
    <w:rsid w:val="004B7961"/>
    <w:rsid w:val="004C06EA"/>
    <w:rsid w:val="004C0E8D"/>
    <w:rsid w:val="004D1E2A"/>
    <w:rsid w:val="004D4C2C"/>
    <w:rsid w:val="004D4F5A"/>
    <w:rsid w:val="004D7B3A"/>
    <w:rsid w:val="004E0C59"/>
    <w:rsid w:val="004E11B1"/>
    <w:rsid w:val="004E4018"/>
    <w:rsid w:val="004E5E02"/>
    <w:rsid w:val="004F7EBD"/>
    <w:rsid w:val="0050767B"/>
    <w:rsid w:val="00511771"/>
    <w:rsid w:val="00513F2D"/>
    <w:rsid w:val="005274B3"/>
    <w:rsid w:val="0052770E"/>
    <w:rsid w:val="005335B4"/>
    <w:rsid w:val="00537313"/>
    <w:rsid w:val="005420CF"/>
    <w:rsid w:val="00544F95"/>
    <w:rsid w:val="00545C9B"/>
    <w:rsid w:val="0055205A"/>
    <w:rsid w:val="00555D82"/>
    <w:rsid w:val="005567B2"/>
    <w:rsid w:val="00561157"/>
    <w:rsid w:val="00561390"/>
    <w:rsid w:val="00563992"/>
    <w:rsid w:val="00572E86"/>
    <w:rsid w:val="005809BE"/>
    <w:rsid w:val="00582CB9"/>
    <w:rsid w:val="00583E8C"/>
    <w:rsid w:val="00586DF6"/>
    <w:rsid w:val="005900D5"/>
    <w:rsid w:val="00592BD1"/>
    <w:rsid w:val="00593912"/>
    <w:rsid w:val="0059484A"/>
    <w:rsid w:val="005950B6"/>
    <w:rsid w:val="005A378B"/>
    <w:rsid w:val="005B089F"/>
    <w:rsid w:val="005B1AAA"/>
    <w:rsid w:val="005B1F37"/>
    <w:rsid w:val="005B278A"/>
    <w:rsid w:val="005B5546"/>
    <w:rsid w:val="005B7342"/>
    <w:rsid w:val="005B7869"/>
    <w:rsid w:val="005C0731"/>
    <w:rsid w:val="005C28BE"/>
    <w:rsid w:val="005C5AC5"/>
    <w:rsid w:val="005C6922"/>
    <w:rsid w:val="005C7A27"/>
    <w:rsid w:val="005D0ACB"/>
    <w:rsid w:val="005D2C44"/>
    <w:rsid w:val="005D3C40"/>
    <w:rsid w:val="005D77A8"/>
    <w:rsid w:val="005E2054"/>
    <w:rsid w:val="005E2917"/>
    <w:rsid w:val="005E2A87"/>
    <w:rsid w:val="005E47DB"/>
    <w:rsid w:val="005E7481"/>
    <w:rsid w:val="006017C3"/>
    <w:rsid w:val="006029D0"/>
    <w:rsid w:val="006123A3"/>
    <w:rsid w:val="00613EDD"/>
    <w:rsid w:val="00614830"/>
    <w:rsid w:val="00615929"/>
    <w:rsid w:val="00615C42"/>
    <w:rsid w:val="00616E8A"/>
    <w:rsid w:val="006236FA"/>
    <w:rsid w:val="00623AA5"/>
    <w:rsid w:val="0062542D"/>
    <w:rsid w:val="0063247C"/>
    <w:rsid w:val="00633D8A"/>
    <w:rsid w:val="00634E9E"/>
    <w:rsid w:val="00637942"/>
    <w:rsid w:val="00642AC2"/>
    <w:rsid w:val="0065109F"/>
    <w:rsid w:val="00661757"/>
    <w:rsid w:val="0066482C"/>
    <w:rsid w:val="0066482F"/>
    <w:rsid w:val="0066563A"/>
    <w:rsid w:val="00665971"/>
    <w:rsid w:val="00665BF7"/>
    <w:rsid w:val="00672A83"/>
    <w:rsid w:val="00674DF9"/>
    <w:rsid w:val="00676E2F"/>
    <w:rsid w:val="00680A9E"/>
    <w:rsid w:val="0068112D"/>
    <w:rsid w:val="00683AA9"/>
    <w:rsid w:val="00684C2C"/>
    <w:rsid w:val="00685276"/>
    <w:rsid w:val="00686149"/>
    <w:rsid w:val="00691CB4"/>
    <w:rsid w:val="006940B3"/>
    <w:rsid w:val="00696A02"/>
    <w:rsid w:val="006A5EF4"/>
    <w:rsid w:val="006B1181"/>
    <w:rsid w:val="006B44A7"/>
    <w:rsid w:val="006B4794"/>
    <w:rsid w:val="006C5925"/>
    <w:rsid w:val="006C6E02"/>
    <w:rsid w:val="006D159E"/>
    <w:rsid w:val="006D21D2"/>
    <w:rsid w:val="006D3ED0"/>
    <w:rsid w:val="006D7C63"/>
    <w:rsid w:val="006E04F4"/>
    <w:rsid w:val="006E0B22"/>
    <w:rsid w:val="006E269B"/>
    <w:rsid w:val="006E46D8"/>
    <w:rsid w:val="006E4950"/>
    <w:rsid w:val="006E76CA"/>
    <w:rsid w:val="006F0857"/>
    <w:rsid w:val="006F2719"/>
    <w:rsid w:val="006F3D3D"/>
    <w:rsid w:val="006F3D85"/>
    <w:rsid w:val="0070298F"/>
    <w:rsid w:val="00712056"/>
    <w:rsid w:val="0071728F"/>
    <w:rsid w:val="0072127F"/>
    <w:rsid w:val="00724EC4"/>
    <w:rsid w:val="007257BE"/>
    <w:rsid w:val="00734498"/>
    <w:rsid w:val="007353C2"/>
    <w:rsid w:val="0073690F"/>
    <w:rsid w:val="00737980"/>
    <w:rsid w:val="0074731B"/>
    <w:rsid w:val="00757EF9"/>
    <w:rsid w:val="007608D7"/>
    <w:rsid w:val="00760A28"/>
    <w:rsid w:val="007627D3"/>
    <w:rsid w:val="00762EB2"/>
    <w:rsid w:val="00763846"/>
    <w:rsid w:val="007661CF"/>
    <w:rsid w:val="00766BF7"/>
    <w:rsid w:val="0077278E"/>
    <w:rsid w:val="007764A2"/>
    <w:rsid w:val="00776AEB"/>
    <w:rsid w:val="0078020F"/>
    <w:rsid w:val="0078413E"/>
    <w:rsid w:val="007847D2"/>
    <w:rsid w:val="00786F1C"/>
    <w:rsid w:val="00791242"/>
    <w:rsid w:val="007930A2"/>
    <w:rsid w:val="00794E43"/>
    <w:rsid w:val="0079798B"/>
    <w:rsid w:val="007A04E8"/>
    <w:rsid w:val="007A3578"/>
    <w:rsid w:val="007A6B5F"/>
    <w:rsid w:val="007B266A"/>
    <w:rsid w:val="007B50F3"/>
    <w:rsid w:val="007B7B06"/>
    <w:rsid w:val="007C6B33"/>
    <w:rsid w:val="007D5150"/>
    <w:rsid w:val="007E065A"/>
    <w:rsid w:val="007E6B60"/>
    <w:rsid w:val="007F1CB0"/>
    <w:rsid w:val="007F4A92"/>
    <w:rsid w:val="007F4EFD"/>
    <w:rsid w:val="007F50D4"/>
    <w:rsid w:val="007F77F3"/>
    <w:rsid w:val="00806617"/>
    <w:rsid w:val="00807136"/>
    <w:rsid w:val="00807200"/>
    <w:rsid w:val="00811A4B"/>
    <w:rsid w:val="00817080"/>
    <w:rsid w:val="00824E95"/>
    <w:rsid w:val="00834B4F"/>
    <w:rsid w:val="00834B91"/>
    <w:rsid w:val="008371A0"/>
    <w:rsid w:val="00843387"/>
    <w:rsid w:val="00845AAF"/>
    <w:rsid w:val="008501E7"/>
    <w:rsid w:val="00850F89"/>
    <w:rsid w:val="00854694"/>
    <w:rsid w:val="00857BB0"/>
    <w:rsid w:val="008649B7"/>
    <w:rsid w:val="0086615E"/>
    <w:rsid w:val="00873BA7"/>
    <w:rsid w:val="00874E09"/>
    <w:rsid w:val="00874E10"/>
    <w:rsid w:val="008758EF"/>
    <w:rsid w:val="008778FF"/>
    <w:rsid w:val="008827CA"/>
    <w:rsid w:val="00886F55"/>
    <w:rsid w:val="00894A1E"/>
    <w:rsid w:val="00894DC1"/>
    <w:rsid w:val="00896937"/>
    <w:rsid w:val="008A06ED"/>
    <w:rsid w:val="008A36E3"/>
    <w:rsid w:val="008B1D58"/>
    <w:rsid w:val="008B4281"/>
    <w:rsid w:val="008C1448"/>
    <w:rsid w:val="008C6E46"/>
    <w:rsid w:val="008D7831"/>
    <w:rsid w:val="008E10CE"/>
    <w:rsid w:val="008E4BB5"/>
    <w:rsid w:val="008E683F"/>
    <w:rsid w:val="008F6B22"/>
    <w:rsid w:val="0090052F"/>
    <w:rsid w:val="009025FD"/>
    <w:rsid w:val="00903AC4"/>
    <w:rsid w:val="009054B4"/>
    <w:rsid w:val="009070DE"/>
    <w:rsid w:val="0091441F"/>
    <w:rsid w:val="00916A2A"/>
    <w:rsid w:val="00917D0D"/>
    <w:rsid w:val="0092337C"/>
    <w:rsid w:val="00926018"/>
    <w:rsid w:val="009272CB"/>
    <w:rsid w:val="00927783"/>
    <w:rsid w:val="00927E7D"/>
    <w:rsid w:val="00931EA0"/>
    <w:rsid w:val="00933AA4"/>
    <w:rsid w:val="009359BD"/>
    <w:rsid w:val="0093694C"/>
    <w:rsid w:val="009412D8"/>
    <w:rsid w:val="009428FF"/>
    <w:rsid w:val="00953434"/>
    <w:rsid w:val="0095393A"/>
    <w:rsid w:val="009543E1"/>
    <w:rsid w:val="00954BED"/>
    <w:rsid w:val="00961355"/>
    <w:rsid w:val="009654A4"/>
    <w:rsid w:val="0097514C"/>
    <w:rsid w:val="00980865"/>
    <w:rsid w:val="00984306"/>
    <w:rsid w:val="00987211"/>
    <w:rsid w:val="00993A55"/>
    <w:rsid w:val="00996873"/>
    <w:rsid w:val="009978DE"/>
    <w:rsid w:val="009A1889"/>
    <w:rsid w:val="009A4FF1"/>
    <w:rsid w:val="009A5344"/>
    <w:rsid w:val="009B0D08"/>
    <w:rsid w:val="009B4E62"/>
    <w:rsid w:val="009B5B63"/>
    <w:rsid w:val="009B783E"/>
    <w:rsid w:val="009D2D49"/>
    <w:rsid w:val="009D3ADF"/>
    <w:rsid w:val="009D75D2"/>
    <w:rsid w:val="009E5326"/>
    <w:rsid w:val="009E65DE"/>
    <w:rsid w:val="009E7FF4"/>
    <w:rsid w:val="009F0401"/>
    <w:rsid w:val="009F0ACE"/>
    <w:rsid w:val="009F0C0E"/>
    <w:rsid w:val="009F1D41"/>
    <w:rsid w:val="009F5EEA"/>
    <w:rsid w:val="009F6A56"/>
    <w:rsid w:val="00A0435B"/>
    <w:rsid w:val="00A11A99"/>
    <w:rsid w:val="00A144A2"/>
    <w:rsid w:val="00A31306"/>
    <w:rsid w:val="00A32D0D"/>
    <w:rsid w:val="00A3577D"/>
    <w:rsid w:val="00A3599E"/>
    <w:rsid w:val="00A42C9C"/>
    <w:rsid w:val="00A4353A"/>
    <w:rsid w:val="00A46DA5"/>
    <w:rsid w:val="00A4757E"/>
    <w:rsid w:val="00A551EF"/>
    <w:rsid w:val="00A5565F"/>
    <w:rsid w:val="00A60D7C"/>
    <w:rsid w:val="00A639F5"/>
    <w:rsid w:val="00A6551B"/>
    <w:rsid w:val="00A65BD1"/>
    <w:rsid w:val="00A67701"/>
    <w:rsid w:val="00A721BC"/>
    <w:rsid w:val="00A75638"/>
    <w:rsid w:val="00A82F87"/>
    <w:rsid w:val="00A83DA2"/>
    <w:rsid w:val="00A85EF3"/>
    <w:rsid w:val="00A87AC0"/>
    <w:rsid w:val="00A9627B"/>
    <w:rsid w:val="00AA08CB"/>
    <w:rsid w:val="00AA2CEF"/>
    <w:rsid w:val="00AA33A1"/>
    <w:rsid w:val="00AA457F"/>
    <w:rsid w:val="00AA4C97"/>
    <w:rsid w:val="00AB07D9"/>
    <w:rsid w:val="00AB0814"/>
    <w:rsid w:val="00AB2712"/>
    <w:rsid w:val="00AB39F8"/>
    <w:rsid w:val="00AB54C1"/>
    <w:rsid w:val="00AB6BB2"/>
    <w:rsid w:val="00AB7D16"/>
    <w:rsid w:val="00AC0587"/>
    <w:rsid w:val="00AC15CF"/>
    <w:rsid w:val="00AC19C2"/>
    <w:rsid w:val="00AC4FCF"/>
    <w:rsid w:val="00AD72F7"/>
    <w:rsid w:val="00AE1AE1"/>
    <w:rsid w:val="00AE2311"/>
    <w:rsid w:val="00AE5844"/>
    <w:rsid w:val="00AE599E"/>
    <w:rsid w:val="00AE7031"/>
    <w:rsid w:val="00AF15AA"/>
    <w:rsid w:val="00AF375E"/>
    <w:rsid w:val="00B0524B"/>
    <w:rsid w:val="00B10EC8"/>
    <w:rsid w:val="00B12188"/>
    <w:rsid w:val="00B20A70"/>
    <w:rsid w:val="00B22752"/>
    <w:rsid w:val="00B30974"/>
    <w:rsid w:val="00B31BA7"/>
    <w:rsid w:val="00B34C55"/>
    <w:rsid w:val="00B40AD5"/>
    <w:rsid w:val="00B41B72"/>
    <w:rsid w:val="00B443AA"/>
    <w:rsid w:val="00B50F84"/>
    <w:rsid w:val="00B547E5"/>
    <w:rsid w:val="00B54E84"/>
    <w:rsid w:val="00B564DF"/>
    <w:rsid w:val="00B57DEA"/>
    <w:rsid w:val="00B60880"/>
    <w:rsid w:val="00B632E0"/>
    <w:rsid w:val="00B65BEB"/>
    <w:rsid w:val="00B66DF0"/>
    <w:rsid w:val="00B66EBD"/>
    <w:rsid w:val="00B6763F"/>
    <w:rsid w:val="00B71466"/>
    <w:rsid w:val="00B80445"/>
    <w:rsid w:val="00B85FA4"/>
    <w:rsid w:val="00B9397A"/>
    <w:rsid w:val="00B93CC0"/>
    <w:rsid w:val="00B94470"/>
    <w:rsid w:val="00B952A1"/>
    <w:rsid w:val="00BA03B9"/>
    <w:rsid w:val="00BA0D2C"/>
    <w:rsid w:val="00BB5324"/>
    <w:rsid w:val="00BC23BD"/>
    <w:rsid w:val="00BC3427"/>
    <w:rsid w:val="00BC59A2"/>
    <w:rsid w:val="00BC7FA2"/>
    <w:rsid w:val="00BD5504"/>
    <w:rsid w:val="00BD5BBF"/>
    <w:rsid w:val="00BD651D"/>
    <w:rsid w:val="00BE11B0"/>
    <w:rsid w:val="00BE466D"/>
    <w:rsid w:val="00BE5BDB"/>
    <w:rsid w:val="00BF0F49"/>
    <w:rsid w:val="00BF6BFA"/>
    <w:rsid w:val="00C00EDA"/>
    <w:rsid w:val="00C0783E"/>
    <w:rsid w:val="00C10EEA"/>
    <w:rsid w:val="00C12BF3"/>
    <w:rsid w:val="00C16883"/>
    <w:rsid w:val="00C201B5"/>
    <w:rsid w:val="00C2753C"/>
    <w:rsid w:val="00C349C2"/>
    <w:rsid w:val="00C35C98"/>
    <w:rsid w:val="00C364F9"/>
    <w:rsid w:val="00C52846"/>
    <w:rsid w:val="00C578FD"/>
    <w:rsid w:val="00C61FBF"/>
    <w:rsid w:val="00C632B7"/>
    <w:rsid w:val="00C6366F"/>
    <w:rsid w:val="00C657FF"/>
    <w:rsid w:val="00C659B0"/>
    <w:rsid w:val="00C7032A"/>
    <w:rsid w:val="00C741AA"/>
    <w:rsid w:val="00C7515C"/>
    <w:rsid w:val="00C75829"/>
    <w:rsid w:val="00C85C09"/>
    <w:rsid w:val="00C87D0D"/>
    <w:rsid w:val="00C91A9A"/>
    <w:rsid w:val="00C93531"/>
    <w:rsid w:val="00C9355E"/>
    <w:rsid w:val="00C9396D"/>
    <w:rsid w:val="00C9433C"/>
    <w:rsid w:val="00C9512F"/>
    <w:rsid w:val="00C95288"/>
    <w:rsid w:val="00CA3950"/>
    <w:rsid w:val="00CA3E72"/>
    <w:rsid w:val="00CB2289"/>
    <w:rsid w:val="00CB78FD"/>
    <w:rsid w:val="00CC0A11"/>
    <w:rsid w:val="00CC4D65"/>
    <w:rsid w:val="00CC6086"/>
    <w:rsid w:val="00CD0A37"/>
    <w:rsid w:val="00CD2BCC"/>
    <w:rsid w:val="00CD3F1F"/>
    <w:rsid w:val="00CD6672"/>
    <w:rsid w:val="00CE07FB"/>
    <w:rsid w:val="00CE655F"/>
    <w:rsid w:val="00CF0AED"/>
    <w:rsid w:val="00CF5E9B"/>
    <w:rsid w:val="00CF7012"/>
    <w:rsid w:val="00CF761C"/>
    <w:rsid w:val="00D00B5C"/>
    <w:rsid w:val="00D00FC0"/>
    <w:rsid w:val="00D0126E"/>
    <w:rsid w:val="00D01D81"/>
    <w:rsid w:val="00D03305"/>
    <w:rsid w:val="00D061DD"/>
    <w:rsid w:val="00D06B4F"/>
    <w:rsid w:val="00D10486"/>
    <w:rsid w:val="00D10630"/>
    <w:rsid w:val="00D14599"/>
    <w:rsid w:val="00D15858"/>
    <w:rsid w:val="00D22B27"/>
    <w:rsid w:val="00D23A31"/>
    <w:rsid w:val="00D243E7"/>
    <w:rsid w:val="00D27476"/>
    <w:rsid w:val="00D3142B"/>
    <w:rsid w:val="00D363FE"/>
    <w:rsid w:val="00D3644B"/>
    <w:rsid w:val="00D44E37"/>
    <w:rsid w:val="00D5366E"/>
    <w:rsid w:val="00D55177"/>
    <w:rsid w:val="00D619BF"/>
    <w:rsid w:val="00D77B24"/>
    <w:rsid w:val="00D87EBB"/>
    <w:rsid w:val="00D91A9D"/>
    <w:rsid w:val="00DA3290"/>
    <w:rsid w:val="00DA4819"/>
    <w:rsid w:val="00DA60A7"/>
    <w:rsid w:val="00DA773E"/>
    <w:rsid w:val="00DA7A08"/>
    <w:rsid w:val="00DB00DD"/>
    <w:rsid w:val="00DB43E5"/>
    <w:rsid w:val="00DC10A4"/>
    <w:rsid w:val="00DC1B4A"/>
    <w:rsid w:val="00DC5964"/>
    <w:rsid w:val="00DC6222"/>
    <w:rsid w:val="00DD0A36"/>
    <w:rsid w:val="00DD1206"/>
    <w:rsid w:val="00DE0047"/>
    <w:rsid w:val="00DF23FF"/>
    <w:rsid w:val="00DF36DD"/>
    <w:rsid w:val="00DF52F6"/>
    <w:rsid w:val="00E1001F"/>
    <w:rsid w:val="00E126EA"/>
    <w:rsid w:val="00E13127"/>
    <w:rsid w:val="00E15158"/>
    <w:rsid w:val="00E17D8B"/>
    <w:rsid w:val="00E2572D"/>
    <w:rsid w:val="00E27A08"/>
    <w:rsid w:val="00E322EA"/>
    <w:rsid w:val="00E36689"/>
    <w:rsid w:val="00E417DB"/>
    <w:rsid w:val="00E561C8"/>
    <w:rsid w:val="00E563FB"/>
    <w:rsid w:val="00E660E4"/>
    <w:rsid w:val="00E67572"/>
    <w:rsid w:val="00E67C64"/>
    <w:rsid w:val="00E74662"/>
    <w:rsid w:val="00E81018"/>
    <w:rsid w:val="00E861F8"/>
    <w:rsid w:val="00E86B99"/>
    <w:rsid w:val="00E9277F"/>
    <w:rsid w:val="00E979C4"/>
    <w:rsid w:val="00EA1DE3"/>
    <w:rsid w:val="00EA3373"/>
    <w:rsid w:val="00EA54F6"/>
    <w:rsid w:val="00EA5D96"/>
    <w:rsid w:val="00EA5DB5"/>
    <w:rsid w:val="00EB2C12"/>
    <w:rsid w:val="00EB4866"/>
    <w:rsid w:val="00EB48CC"/>
    <w:rsid w:val="00EC028D"/>
    <w:rsid w:val="00EC0A94"/>
    <w:rsid w:val="00EC6F99"/>
    <w:rsid w:val="00EC73A2"/>
    <w:rsid w:val="00EE34DF"/>
    <w:rsid w:val="00EE359B"/>
    <w:rsid w:val="00EE510E"/>
    <w:rsid w:val="00EE516D"/>
    <w:rsid w:val="00EE6B6D"/>
    <w:rsid w:val="00EF477C"/>
    <w:rsid w:val="00EF4BD5"/>
    <w:rsid w:val="00EF4C75"/>
    <w:rsid w:val="00EF51F0"/>
    <w:rsid w:val="00EF5447"/>
    <w:rsid w:val="00EF7877"/>
    <w:rsid w:val="00F06ECF"/>
    <w:rsid w:val="00F1176C"/>
    <w:rsid w:val="00F174DD"/>
    <w:rsid w:val="00F17E71"/>
    <w:rsid w:val="00F215F9"/>
    <w:rsid w:val="00F230B0"/>
    <w:rsid w:val="00F25966"/>
    <w:rsid w:val="00F35A5F"/>
    <w:rsid w:val="00F36C4E"/>
    <w:rsid w:val="00F36EB8"/>
    <w:rsid w:val="00F37FEB"/>
    <w:rsid w:val="00F42119"/>
    <w:rsid w:val="00F42DAF"/>
    <w:rsid w:val="00F430F7"/>
    <w:rsid w:val="00F47D98"/>
    <w:rsid w:val="00F5011C"/>
    <w:rsid w:val="00F54C5A"/>
    <w:rsid w:val="00F55C8C"/>
    <w:rsid w:val="00F625B4"/>
    <w:rsid w:val="00F6398D"/>
    <w:rsid w:val="00F67C65"/>
    <w:rsid w:val="00F70381"/>
    <w:rsid w:val="00F70D01"/>
    <w:rsid w:val="00F77DA5"/>
    <w:rsid w:val="00F800FE"/>
    <w:rsid w:val="00F819C0"/>
    <w:rsid w:val="00F83797"/>
    <w:rsid w:val="00F85EAF"/>
    <w:rsid w:val="00F86164"/>
    <w:rsid w:val="00F914E1"/>
    <w:rsid w:val="00F920EB"/>
    <w:rsid w:val="00FA0682"/>
    <w:rsid w:val="00FA2FF7"/>
    <w:rsid w:val="00FA3D67"/>
    <w:rsid w:val="00FA5A9F"/>
    <w:rsid w:val="00FA7A45"/>
    <w:rsid w:val="00FB0DA7"/>
    <w:rsid w:val="00FB0F35"/>
    <w:rsid w:val="00FB147F"/>
    <w:rsid w:val="00FB2150"/>
    <w:rsid w:val="00FB3F60"/>
    <w:rsid w:val="00FB6922"/>
    <w:rsid w:val="00FC1A17"/>
    <w:rsid w:val="00FC3E46"/>
    <w:rsid w:val="00FD41F5"/>
    <w:rsid w:val="00FD4F97"/>
    <w:rsid w:val="00FD64B0"/>
    <w:rsid w:val="00FE0FFE"/>
    <w:rsid w:val="00FE254D"/>
    <w:rsid w:val="00FE58C3"/>
    <w:rsid w:val="00FE5DEA"/>
    <w:rsid w:val="00FE6D48"/>
    <w:rsid w:val="00FF1DBA"/>
    <w:rsid w:val="00FF3AE3"/>
    <w:rsid w:val="01E96439"/>
    <w:rsid w:val="042B127B"/>
    <w:rsid w:val="12194E46"/>
    <w:rsid w:val="12C23356"/>
    <w:rsid w:val="1B7C5E2D"/>
    <w:rsid w:val="2391041B"/>
    <w:rsid w:val="27953A28"/>
    <w:rsid w:val="27CA6908"/>
    <w:rsid w:val="2A233575"/>
    <w:rsid w:val="2F2F2BF7"/>
    <w:rsid w:val="38F41EC9"/>
    <w:rsid w:val="43A7203E"/>
    <w:rsid w:val="47ED5D24"/>
    <w:rsid w:val="4C3B12F1"/>
    <w:rsid w:val="4D503867"/>
    <w:rsid w:val="4F1B56B0"/>
    <w:rsid w:val="52165069"/>
    <w:rsid w:val="539E4723"/>
    <w:rsid w:val="55954B24"/>
    <w:rsid w:val="57D02FF1"/>
    <w:rsid w:val="57F51E26"/>
    <w:rsid w:val="61F36E5B"/>
    <w:rsid w:val="69342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4"/>
    <w:qFormat/>
    <w:uiPriority w:val="0"/>
    <w:pPr>
      <w:ind w:firstLine="420"/>
    </w:pPr>
    <w:rPr>
      <w:rFonts w:ascii="Times New Roman" w:hAnsi="Times New Roman" w:cs="Times New Roman"/>
      <w:sz w:val="20"/>
      <w:szCs w:val="20"/>
    </w:rPr>
  </w:style>
  <w:style w:type="paragraph" w:styleId="6">
    <w:name w:val="Balloon Text"/>
    <w:basedOn w:val="1"/>
    <w:link w:val="17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qFormat/>
    <w:uiPriority w:val="0"/>
    <w:rPr>
      <w:rFonts w:ascii="Times New Roman" w:hAnsi="Times New Roman" w:eastAsia="宋体" w:cs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link w:val="18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6">
    <w:name w:val="a1"/>
    <w:basedOn w:val="1"/>
    <w:qFormat/>
    <w:uiPriority w:val="0"/>
    <w:pPr>
      <w:spacing w:before="100" w:beforeAutospacing="1" w:after="100" w:afterAutospacing="1"/>
    </w:pPr>
  </w:style>
  <w:style w:type="character" w:customStyle="1" w:styleId="17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列表段落 字符"/>
    <w:link w:val="13"/>
    <w:qFormat/>
    <w:uiPriority w:val="99"/>
    <w:rPr>
      <w:kern w:val="2"/>
      <w:sz w:val="21"/>
      <w:szCs w:val="24"/>
    </w:rPr>
  </w:style>
  <w:style w:type="paragraph" w:customStyle="1" w:styleId="19">
    <w:name w:val="_Style 16"/>
    <w:basedOn w:val="1"/>
    <w:next w:val="13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  <w:lang w:val="zh-CN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标题 3 字符"/>
    <w:basedOn w:val="12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customStyle="1" w:styleId="2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24">
    <w:name w:val="正文缩进 字符"/>
    <w:link w:val="5"/>
    <w:qFormat/>
    <w:locked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1E2A-06A3-4046-B993-928DF470A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1282</Words>
  <Characters>1619</Characters>
  <Lines>26</Lines>
  <Paragraphs>7</Paragraphs>
  <TotalTime>0</TotalTime>
  <ScaleCrop>false</ScaleCrop>
  <LinksUpToDate>false</LinksUpToDate>
  <CharactersWithSpaces>1654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2026-01-26T07:01:00Z</dcterms:created>
  <dc:creator>zfj19910321@gmail.com</dc:creator>
  <cp:lastModifiedBy>信管处张芳健</cp:lastModifiedBy>
  <dcterms:modified xsi:type="dcterms:W3CDTF">2026-04-15T01:15:08Z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F5C6C34B5C5D4F3DBC8689F09B82EFA1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1720331959</vt:lpwstr>
  </property>
  <property fmtid="{D5CDD505-2E9C-101B-9397-08002B2CF9AE}" pid="8" name="_2015_ms_pID_725343">
    <vt:lpwstr>(3)orUllaSchXIfdHsqRzmvhecLUfexk7Fm14VkkmqDtcPBdRNLBwWfdOuJ2KfJB2/ySARqI/MW
/sJQz+HQE148gTLXL9O01C6uFxpHqIh+u5d9037LU6ZUHqe1c9h1qOKpVyGWgLg+t7j/PzsR
uSZJqvnwxIdl2u+lD3krI3/xBFJuuYY3IgAMi0VQ7eGFwvDd+Y24xds1L/LsnicSMSk23bQ/
DihlhYgiA1NBdE+RWz</vt:lpwstr>
  </property>
  <property fmtid="{D5CDD505-2E9C-101B-9397-08002B2CF9AE}" pid="9" name="_2015_ms_pID_7253431">
    <vt:lpwstr>pZ13kTlj02Zs7Mm4MM+NdngmThHUs8fZScjGeOcGt/HCOOtiNTEbNU
x+RfeYECXU5nst6wT/VG+CuGBBWVBWrrWYKD50Pk2hvwltmrILUekSFIueRUOX9wQzfbUyAm
tPLs1Ccqq3E8LYBhz97dvYNj7DoLtiJwGn0JmLhJvWId8O5lEYWIs+8q1wARKLKoGFjHVo8Z
kjK32TGxrVwg74Rty69BIwehlRdi82tCuGU5</vt:lpwstr>
  </property>
  <property fmtid="{D5CDD505-2E9C-101B-9397-08002B2CF9AE}" pid="10" name="_2015_ms_pID_7253432">
    <vt:lpwstr>LA==</vt:lpwstr>
  </property>
  <property fmtid="{D5CDD505-2E9C-101B-9397-08002B2CF9AE}" pid="11" name="KSOTemplateDocerSaveRecord">
    <vt:lpwstr>eyJoZGlkIjoiM2YwY2UxNjVlNGJkMGIzYjJlY2FlN2ZmNGU5ZWU1ZjQiLCJ1c2VySWQiOiI0ODgwNDQwMTAifQ==</vt:lpwstr>
  </property>
</Properties>
</file>