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570AF">
      <w:pPr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颅内压监护仪技术要求与商务要求</w:t>
      </w:r>
    </w:p>
    <w:p w14:paraId="3D40F458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40"/>
        </w:rPr>
        <w:t>（1）技术要求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4C14866">
      <w:pPr>
        <w:pStyle w:val="2"/>
        <w:rPr>
          <w:rFonts w:hint="eastAsia" w:ascii="仿宋" w:hAnsi="仿宋" w:eastAsia="仿宋"/>
          <w:b w:val="0"/>
          <w:bCs w:val="0"/>
          <w:szCs w:val="32"/>
        </w:rPr>
      </w:pPr>
      <w:r>
        <w:rPr>
          <w:rFonts w:hint="eastAsia" w:ascii="仿宋" w:hAnsi="仿宋" w:eastAsia="仿宋"/>
          <w:b w:val="0"/>
          <w:bCs w:val="0"/>
          <w:szCs w:val="32"/>
        </w:rPr>
        <w:t>1.</w:t>
      </w:r>
      <w:bookmarkStart w:id="0" w:name="_Hlk218789416"/>
      <w:r>
        <w:rPr>
          <w:rFonts w:eastAsiaTheme="minorHAnsi"/>
        </w:rPr>
        <w:t xml:space="preserve"> ▲</w:t>
      </w:r>
      <w:bookmarkEnd w:id="0"/>
      <w:r>
        <w:rPr>
          <w:rFonts w:hint="eastAsia" w:ascii="仿宋" w:hAnsi="仿宋" w:eastAsia="仿宋"/>
          <w:b w:val="0"/>
          <w:bCs w:val="0"/>
          <w:szCs w:val="32"/>
        </w:rPr>
        <w:t>颅内压监测范围: -50—250mmHg ± 10%；</w:t>
      </w:r>
    </w:p>
    <w:p w14:paraId="216CFDC1">
      <w:pPr>
        <w:pStyle w:val="2"/>
        <w:rPr>
          <w:rFonts w:hint="eastAsia" w:ascii="仿宋" w:hAnsi="仿宋" w:eastAsia="仿宋"/>
          <w:b w:val="0"/>
          <w:bCs w:val="0"/>
          <w:szCs w:val="32"/>
        </w:rPr>
      </w:pPr>
      <w:r>
        <w:rPr>
          <w:rFonts w:hint="eastAsia" w:ascii="仿宋" w:hAnsi="仿宋" w:eastAsia="仿宋"/>
          <w:b w:val="0"/>
          <w:bCs w:val="0"/>
          <w:szCs w:val="32"/>
        </w:rPr>
        <w:t>2.调零范围: ± 100mmHg(自动按钮)；</w:t>
      </w:r>
    </w:p>
    <w:p w14:paraId="5DAE3A99">
      <w:pPr>
        <w:pStyle w:val="2"/>
        <w:rPr>
          <w:rFonts w:hint="eastAsia" w:ascii="仿宋" w:hAnsi="仿宋" w:eastAsia="仿宋"/>
          <w:b w:val="0"/>
          <w:bCs w:val="0"/>
          <w:szCs w:val="32"/>
        </w:rPr>
      </w:pPr>
      <w:r>
        <w:rPr>
          <w:rFonts w:hint="eastAsia" w:ascii="仿宋" w:hAnsi="仿宋" w:eastAsia="仿宋"/>
          <w:b w:val="0"/>
          <w:bCs w:val="0"/>
          <w:szCs w:val="32"/>
        </w:rPr>
        <w:t>3.探头测量精确性:±0.1%的读数或者1mmHg；</w:t>
      </w:r>
    </w:p>
    <w:p w14:paraId="166F7AC4">
      <w:pPr>
        <w:pStyle w:val="2"/>
        <w:rPr>
          <w:rFonts w:hint="eastAsia" w:ascii="仿宋" w:hAnsi="仿宋" w:eastAsia="仿宋"/>
          <w:b w:val="0"/>
          <w:bCs w:val="0"/>
          <w:szCs w:val="32"/>
        </w:rPr>
      </w:pPr>
      <w:r>
        <w:rPr>
          <w:rFonts w:hint="eastAsia" w:ascii="仿宋" w:hAnsi="仿宋" w:eastAsia="仿宋"/>
          <w:b w:val="0"/>
          <w:bCs w:val="0"/>
          <w:szCs w:val="32"/>
        </w:rPr>
        <w:t>4.</w:t>
      </w:r>
      <w:r>
        <w:rPr>
          <w:rFonts w:eastAsiaTheme="minorHAnsi"/>
        </w:rPr>
        <w:t xml:space="preserve"> ▲</w:t>
      </w:r>
      <w:r>
        <w:rPr>
          <w:rFonts w:hint="eastAsia" w:ascii="仿宋" w:hAnsi="仿宋" w:eastAsia="仿宋"/>
          <w:b w:val="0"/>
          <w:bCs w:val="0"/>
          <w:szCs w:val="32"/>
        </w:rPr>
        <w:t>探头采用压力应变式传感器，可弯折，且不影响测量精度，信号靠电信号传递，探头要MRI兼容。</w:t>
      </w:r>
    </w:p>
    <w:p w14:paraId="1F2E00D0">
      <w:pPr>
        <w:pStyle w:val="2"/>
        <w:rPr>
          <w:rFonts w:hint="eastAsia" w:ascii="仿宋" w:hAnsi="仿宋" w:eastAsia="仿宋"/>
          <w:b w:val="0"/>
          <w:bCs w:val="0"/>
          <w:szCs w:val="32"/>
        </w:rPr>
      </w:pPr>
      <w:r>
        <w:rPr>
          <w:rFonts w:hint="eastAsia" w:ascii="仿宋" w:hAnsi="仿宋" w:eastAsia="仿宋"/>
          <w:b w:val="0"/>
          <w:bCs w:val="0"/>
          <w:szCs w:val="32"/>
        </w:rPr>
        <w:t>5.缆线具记忆功能，传感器使用时一次清零，无需重复清零；</w:t>
      </w:r>
    </w:p>
    <w:p w14:paraId="432A2252">
      <w:pPr>
        <w:pStyle w:val="2"/>
        <w:rPr>
          <w:rFonts w:hint="eastAsia" w:ascii="仿宋" w:hAnsi="仿宋" w:eastAsia="仿宋"/>
          <w:b w:val="0"/>
          <w:bCs w:val="0"/>
          <w:szCs w:val="32"/>
        </w:rPr>
      </w:pPr>
      <w:r>
        <w:rPr>
          <w:rFonts w:hint="eastAsia" w:ascii="仿宋" w:hAnsi="仿宋" w:eastAsia="仿宋"/>
          <w:b w:val="0"/>
          <w:bCs w:val="0"/>
          <w:szCs w:val="32"/>
        </w:rPr>
        <w:t>6.</w:t>
      </w:r>
      <w:r>
        <w:rPr>
          <w:rFonts w:eastAsiaTheme="minorHAnsi"/>
        </w:rPr>
        <w:t xml:space="preserve"> ▲</w:t>
      </w:r>
      <w:r>
        <w:rPr>
          <w:rFonts w:hint="eastAsia" w:ascii="仿宋" w:hAnsi="仿宋" w:eastAsia="仿宋"/>
          <w:b w:val="0"/>
          <w:bCs w:val="0"/>
          <w:szCs w:val="32"/>
        </w:rPr>
        <w:t>探头调零方式：放置在水面以下调零作为零参考值，对比颅内脑脊液压力更加准确。</w:t>
      </w:r>
    </w:p>
    <w:p w14:paraId="1D850DA4">
      <w:pPr>
        <w:pStyle w:val="2"/>
        <w:rPr>
          <w:rFonts w:hint="eastAsia" w:ascii="仿宋" w:hAnsi="仿宋" w:eastAsia="仿宋"/>
          <w:b w:val="0"/>
          <w:bCs w:val="0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Cs w:val="32"/>
        </w:rPr>
        <w:t>7. ▲有创监测，数字显示颅内压力；主机屏幕上可直接显示SYS与DIAS数值</w:t>
      </w:r>
      <w:r>
        <w:rPr>
          <w:rFonts w:hint="eastAsia" w:ascii="仿宋" w:hAnsi="仿宋" w:eastAsia="仿宋"/>
          <w:b w:val="0"/>
          <w:bCs w:val="0"/>
          <w:szCs w:val="32"/>
          <w:lang w:eastAsia="zh-CN"/>
        </w:rPr>
        <w:t>。</w:t>
      </w:r>
    </w:p>
    <w:p w14:paraId="31810727">
      <w:pPr>
        <w:pStyle w:val="2"/>
        <w:rPr>
          <w:rFonts w:hint="eastAsia" w:ascii="仿宋" w:hAnsi="仿宋" w:eastAsia="仿宋"/>
          <w:b w:val="0"/>
          <w:bCs w:val="0"/>
          <w:szCs w:val="32"/>
        </w:rPr>
      </w:pPr>
      <w:r>
        <w:rPr>
          <w:rFonts w:hint="eastAsia" w:ascii="仿宋" w:hAnsi="仿宋" w:eastAsia="仿宋"/>
          <w:b w:val="0"/>
          <w:bCs w:val="0"/>
          <w:szCs w:val="32"/>
        </w:rPr>
        <w:t>8.能对脑实质内、脑室内、硬膜下的压力进行连续检测;</w:t>
      </w:r>
    </w:p>
    <w:p w14:paraId="59FB053F">
      <w:pPr>
        <w:pStyle w:val="2"/>
        <w:rPr>
          <w:rFonts w:hint="eastAsia" w:ascii="仿宋" w:hAnsi="仿宋" w:eastAsia="仿宋"/>
          <w:b w:val="0"/>
          <w:bCs w:val="0"/>
          <w:szCs w:val="32"/>
        </w:rPr>
      </w:pPr>
      <w:r>
        <w:rPr>
          <w:rFonts w:hint="eastAsia" w:ascii="仿宋" w:hAnsi="仿宋" w:eastAsia="仿宋"/>
          <w:b w:val="0"/>
          <w:bCs w:val="0"/>
          <w:szCs w:val="32"/>
        </w:rPr>
        <w:t>9.脑室内监测可以同时外引流脑脊液；</w:t>
      </w:r>
    </w:p>
    <w:p w14:paraId="75FFE406">
      <w:pPr>
        <w:pStyle w:val="2"/>
        <w:rPr>
          <w:rFonts w:ascii="仿宋" w:hAnsi="仿宋" w:eastAsia="仿宋"/>
          <w:b w:val="0"/>
          <w:bCs w:val="0"/>
          <w:szCs w:val="32"/>
        </w:rPr>
      </w:pPr>
      <w:r>
        <w:rPr>
          <w:rFonts w:hint="eastAsia" w:ascii="仿宋" w:hAnsi="仿宋" w:eastAsia="仿宋"/>
          <w:b w:val="0"/>
          <w:bCs w:val="0"/>
          <w:szCs w:val="32"/>
        </w:rPr>
        <w:t>10.</w:t>
      </w:r>
      <w:r>
        <w:rPr>
          <w:rFonts w:eastAsiaTheme="minorHAnsi"/>
        </w:rPr>
        <w:t xml:space="preserve"> ▲</w:t>
      </w:r>
      <w:r>
        <w:rPr>
          <w:rFonts w:hint="eastAsia" w:ascii="仿宋" w:hAnsi="仿宋" w:eastAsia="仿宋"/>
          <w:b w:val="0"/>
          <w:bCs w:val="0"/>
          <w:szCs w:val="32"/>
        </w:rPr>
        <w:t>提供颅内压上下限报警功能。下限-50mmHg，上限+250mmHg。</w:t>
      </w:r>
    </w:p>
    <w:p w14:paraId="1322713B">
      <w:pPr>
        <w:spacing w:line="360" w:lineRule="auto"/>
        <w:rPr>
          <w:rFonts w:hint="eastAsia"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  <w:szCs w:val="40"/>
        </w:rPr>
        <w:t>（2）配置清单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4209"/>
        <w:gridCol w:w="2598"/>
      </w:tblGrid>
      <w:tr w14:paraId="3D82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77" w:type="dxa"/>
          </w:tcPr>
          <w:p w14:paraId="4BC49FD5">
            <w:pPr>
              <w:spacing w:line="360" w:lineRule="auto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序号</w:t>
            </w:r>
          </w:p>
        </w:tc>
        <w:tc>
          <w:tcPr>
            <w:tcW w:w="4209" w:type="dxa"/>
          </w:tcPr>
          <w:p w14:paraId="513496AE">
            <w:pPr>
              <w:spacing w:line="360" w:lineRule="auto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名称及描述</w:t>
            </w:r>
          </w:p>
        </w:tc>
        <w:tc>
          <w:tcPr>
            <w:tcW w:w="2598" w:type="dxa"/>
          </w:tcPr>
          <w:p w14:paraId="6985650E">
            <w:pPr>
              <w:spacing w:line="360" w:lineRule="auto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数量</w:t>
            </w:r>
          </w:p>
        </w:tc>
      </w:tr>
      <w:tr w14:paraId="785E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77" w:type="dxa"/>
          </w:tcPr>
          <w:p w14:paraId="59501BD4">
            <w:pPr>
              <w:spacing w:line="360" w:lineRule="auto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</w:t>
            </w:r>
          </w:p>
        </w:tc>
        <w:tc>
          <w:tcPr>
            <w:tcW w:w="4209" w:type="dxa"/>
          </w:tcPr>
          <w:p w14:paraId="71486AA1">
            <w:pPr>
              <w:spacing w:line="360" w:lineRule="auto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主机</w:t>
            </w:r>
          </w:p>
        </w:tc>
        <w:tc>
          <w:tcPr>
            <w:tcW w:w="2598" w:type="dxa"/>
          </w:tcPr>
          <w:p w14:paraId="022FA1CC">
            <w:pPr>
              <w:spacing w:line="360" w:lineRule="auto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1台</w:t>
            </w:r>
          </w:p>
        </w:tc>
      </w:tr>
      <w:tr w14:paraId="32CA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77" w:type="dxa"/>
          </w:tcPr>
          <w:p w14:paraId="641CE008">
            <w:pPr>
              <w:spacing w:line="360" w:lineRule="auto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</w:t>
            </w:r>
          </w:p>
        </w:tc>
        <w:tc>
          <w:tcPr>
            <w:tcW w:w="4209" w:type="dxa"/>
          </w:tcPr>
          <w:p w14:paraId="42CB6F98">
            <w:pPr>
              <w:spacing w:line="360" w:lineRule="auto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探头连接线</w:t>
            </w:r>
          </w:p>
        </w:tc>
        <w:tc>
          <w:tcPr>
            <w:tcW w:w="2598" w:type="dxa"/>
          </w:tcPr>
          <w:p w14:paraId="1184E826">
            <w:pPr>
              <w:spacing w:line="360" w:lineRule="auto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1条</w:t>
            </w:r>
          </w:p>
        </w:tc>
      </w:tr>
      <w:tr w14:paraId="725B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77" w:type="dxa"/>
          </w:tcPr>
          <w:p w14:paraId="23DC7B0A">
            <w:pPr>
              <w:spacing w:line="360" w:lineRule="auto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3</w:t>
            </w:r>
          </w:p>
        </w:tc>
        <w:tc>
          <w:tcPr>
            <w:tcW w:w="4209" w:type="dxa"/>
          </w:tcPr>
          <w:p w14:paraId="5C68E7A7">
            <w:pPr>
              <w:spacing w:line="360" w:lineRule="auto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电源线</w:t>
            </w:r>
          </w:p>
        </w:tc>
        <w:tc>
          <w:tcPr>
            <w:tcW w:w="2598" w:type="dxa"/>
          </w:tcPr>
          <w:p w14:paraId="3F8BD446">
            <w:pPr>
              <w:spacing w:line="360" w:lineRule="auto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1条</w:t>
            </w:r>
          </w:p>
        </w:tc>
      </w:tr>
    </w:tbl>
    <w:p w14:paraId="674433D3">
      <w:pPr>
        <w:rPr>
          <w:rFonts w:hint="eastAsia"/>
        </w:rPr>
      </w:pPr>
    </w:p>
    <w:p w14:paraId="3E8502DD">
      <w:pPr>
        <w:spacing w:line="360" w:lineRule="auto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</w:rPr>
        <w:t>（3）商务要求：</w:t>
      </w:r>
    </w:p>
    <w:p w14:paraId="0FCBB0A1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40"/>
          <w:lang w:val="zh-CN"/>
        </w:rPr>
      </w:pPr>
      <w:r>
        <w:rPr>
          <w:rFonts w:hint="eastAsia" w:ascii="仿宋" w:hAnsi="仿宋" w:eastAsia="仿宋"/>
          <w:sz w:val="32"/>
          <w:szCs w:val="40"/>
        </w:rPr>
        <w:t>1</w:t>
      </w:r>
      <w:r>
        <w:rPr>
          <w:rFonts w:hint="eastAsia" w:ascii="仿宋" w:hAnsi="仿宋" w:eastAsia="仿宋"/>
          <w:sz w:val="32"/>
          <w:szCs w:val="40"/>
          <w:lang w:val="zh-CN"/>
        </w:rPr>
        <w:t>）交付时间：自合同签订之日起</w:t>
      </w:r>
      <w:r>
        <w:rPr>
          <w:rFonts w:hint="eastAsia" w:ascii="仿宋" w:hAnsi="仿宋" w:eastAsia="仿宋"/>
          <w:sz w:val="32"/>
          <w:szCs w:val="40"/>
        </w:rPr>
        <w:t>120</w:t>
      </w:r>
      <w:r>
        <w:rPr>
          <w:rFonts w:hint="eastAsia" w:ascii="仿宋" w:hAnsi="仿宋" w:eastAsia="仿宋"/>
          <w:sz w:val="32"/>
          <w:szCs w:val="40"/>
          <w:lang w:val="zh-CN"/>
        </w:rPr>
        <w:t>日内完成交货、安装调试</w:t>
      </w:r>
    </w:p>
    <w:p w14:paraId="1443C9E3">
      <w:pPr>
        <w:pStyle w:val="29"/>
        <w:spacing w:line="360" w:lineRule="auto"/>
        <w:ind w:firstLine="640"/>
        <w:rPr>
          <w:rFonts w:hint="eastAsia"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  <w:szCs w:val="40"/>
        </w:rPr>
        <w:t>2</w:t>
      </w:r>
      <w:r>
        <w:rPr>
          <w:rFonts w:hint="eastAsia" w:ascii="仿宋" w:hAnsi="仿宋" w:eastAsia="仿宋"/>
          <w:sz w:val="32"/>
          <w:szCs w:val="40"/>
          <w:lang w:val="zh-CN"/>
        </w:rPr>
        <w:t>）质保期：整机质保不少于</w:t>
      </w:r>
      <w:bookmarkStart w:id="1" w:name="_GoBack"/>
      <w:bookmarkEnd w:id="1"/>
      <w:r>
        <w:rPr>
          <w:rFonts w:hint="eastAsia" w:ascii="仿宋" w:hAnsi="仿宋" w:eastAsia="仿宋"/>
          <w:sz w:val="32"/>
          <w:szCs w:val="40"/>
        </w:rPr>
        <w:t>6年</w:t>
      </w:r>
    </w:p>
    <w:sectPr>
      <w:headerReference r:id="rId3" w:type="default"/>
      <w:footerReference r:id="rId4" w:type="default"/>
      <w:type w:val="continuous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7F90F">
    <w:pPr>
      <w:pStyle w:val="7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AF7B7">
    <w:pPr>
      <w:pStyle w:val="8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FC"/>
    <w:rsid w:val="004101FC"/>
    <w:rsid w:val="006535D5"/>
    <w:rsid w:val="006603AA"/>
    <w:rsid w:val="007A771D"/>
    <w:rsid w:val="009C1A2D"/>
    <w:rsid w:val="26AF3D05"/>
    <w:rsid w:val="2C1A1178"/>
    <w:rsid w:val="30282A90"/>
    <w:rsid w:val="475D0A98"/>
    <w:rsid w:val="6947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annotation text"/>
    <w:basedOn w:val="1"/>
    <w:link w:val="23"/>
    <w:qFormat/>
    <w:uiPriority w:val="99"/>
    <w:pPr>
      <w:jc w:val="left"/>
    </w:pPr>
  </w:style>
  <w:style w:type="paragraph" w:styleId="6">
    <w:name w:val="Balloon Text"/>
    <w:basedOn w:val="1"/>
    <w:link w:val="20"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0">
    <w:name w:val="annotation subject"/>
    <w:basedOn w:val="5"/>
    <w:next w:val="5"/>
    <w:link w:val="24"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FollowedHyperlink"/>
    <w:basedOn w:val="13"/>
    <w:qFormat/>
    <w:uiPriority w:val="99"/>
    <w:rPr>
      <w:color w:val="954F72"/>
      <w:u w:val="single"/>
    </w:rPr>
  </w:style>
  <w:style w:type="character" w:styleId="16">
    <w:name w:val="Hyperlink"/>
    <w:basedOn w:val="13"/>
    <w:qFormat/>
    <w:uiPriority w:val="99"/>
    <w:rPr>
      <w:color w:val="0563C1"/>
      <w:u w:val="single"/>
    </w:rPr>
  </w:style>
  <w:style w:type="character" w:styleId="17">
    <w:name w:val="annotation reference"/>
    <w:basedOn w:val="13"/>
    <w:qFormat/>
    <w:uiPriority w:val="99"/>
    <w:rPr>
      <w:sz w:val="21"/>
      <w:szCs w:val="21"/>
    </w:rPr>
  </w:style>
  <w:style w:type="character" w:customStyle="1" w:styleId="18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20">
    <w:name w:val="批注框文本 字符"/>
    <w:basedOn w:val="13"/>
    <w:link w:val="6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eastAsia="黑体"/>
      <w:bCs/>
      <w:sz w:val="30"/>
      <w:szCs w:val="30"/>
    </w:rPr>
  </w:style>
  <w:style w:type="paragraph" w:customStyle="1" w:styleId="22">
    <w:name w:val="修订1"/>
    <w:qFormat/>
    <w:uiPriority w:val="99"/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customStyle="1" w:styleId="23">
    <w:name w:val="批注文字 字符"/>
    <w:basedOn w:val="13"/>
    <w:link w:val="5"/>
    <w:qFormat/>
    <w:uiPriority w:val="99"/>
    <w:rPr>
      <w:rFonts w:ascii="等线" w:hAnsi="等线" w:eastAsia="等线" w:cs="宋体"/>
      <w:kern w:val="2"/>
      <w:sz w:val="21"/>
      <w:szCs w:val="24"/>
    </w:rPr>
  </w:style>
  <w:style w:type="character" w:customStyle="1" w:styleId="24">
    <w:name w:val="批注主题 字符"/>
    <w:basedOn w:val="23"/>
    <w:link w:val="10"/>
    <w:qFormat/>
    <w:uiPriority w:val="99"/>
    <w:rPr>
      <w:rFonts w:ascii="等线" w:hAnsi="等线" w:eastAsia="等线" w:cs="宋体"/>
      <w:b/>
      <w:bCs/>
      <w:kern w:val="2"/>
      <w:sz w:val="21"/>
      <w:szCs w:val="24"/>
    </w:rPr>
  </w:style>
  <w:style w:type="character" w:customStyle="1" w:styleId="25">
    <w:name w:val="标题 1 字符"/>
    <w:basedOn w:val="13"/>
    <w:link w:val="3"/>
    <w:qFormat/>
    <w:uiPriority w:val="9"/>
    <w:rPr>
      <w:rFonts w:ascii="等线" w:hAnsi="等线" w:eastAsia="等线" w:cs="宋体"/>
      <w:b/>
      <w:bCs/>
      <w:kern w:val="44"/>
      <w:sz w:val="44"/>
      <w:szCs w:val="44"/>
    </w:rPr>
  </w:style>
  <w:style w:type="character" w:customStyle="1" w:styleId="26">
    <w:name w:val="未处理的提及1"/>
    <w:basedOn w:val="13"/>
    <w:qFormat/>
    <w:uiPriority w:val="99"/>
    <w:rPr>
      <w:color w:val="605E5C"/>
      <w:shd w:val="clear" w:color="auto" w:fill="E1DFDD"/>
    </w:rPr>
  </w:style>
  <w:style w:type="paragraph" w:customStyle="1" w:styleId="27">
    <w:name w:val="表格文字"/>
    <w:basedOn w:val="1"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  <w:sz w:val="24"/>
      <w:szCs w:val="20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paragraph" w:customStyle="1" w:styleId="2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EBCEA-0D0D-41EF-AF1A-160C019084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SMET</Company>
  <Pages>2</Pages>
  <Words>371</Words>
  <Characters>432</Characters>
  <Lines>23</Lines>
  <Paragraphs>31</Paragraphs>
  <TotalTime>5</TotalTime>
  <ScaleCrop>false</ScaleCrop>
  <LinksUpToDate>false</LinksUpToDate>
  <CharactersWithSpaces>443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2021-08-05T08:55:00Z</dcterms:created>
  <dc:creator>River</dc:creator>
  <cp:lastModifiedBy>月入两万卡路里</cp:lastModifiedBy>
  <cp:lastPrinted>2021-08-04T06:09:00Z</cp:lastPrinted>
  <dcterms:modified xsi:type="dcterms:W3CDTF">2026-01-21T06:54:50Z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B7614984035849D1B6DDDA72CFE204AD_13</vt:lpwstr>
  </property>
  <property fmtid="{D5CDD505-2E9C-101B-9397-08002B2CF9AE}" pid="4" name="KSOTemplateDocerSaveRecord">
    <vt:lpwstr>eyJoZGlkIjoiMzg3YTBhNjBiNTY0ZGJmZmU1MWUyMzFhNmYyOWU0YzEiLCJ1c2VySWQiOiIxMDQzNDczNTE2In0=</vt:lpwstr>
  </property>
</Properties>
</file>